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AAD4" w14:textId="77777777" w:rsidR="00292661" w:rsidRDefault="00426F1D">
      <w:pPr>
        <w:rPr>
          <w:color w:val="00B0F0"/>
          <w:sz w:val="28"/>
          <w:szCs w:val="28"/>
        </w:rPr>
      </w:pPr>
      <w:r>
        <w:rPr>
          <w:color w:val="00B0F0"/>
          <w:sz w:val="28"/>
          <w:szCs w:val="28"/>
        </w:rPr>
        <w:t>Critical Advisement Information</w:t>
      </w:r>
      <w:r w:rsidR="00C901B1">
        <w:rPr>
          <w:color w:val="00B0F0"/>
          <w:sz w:val="28"/>
          <w:szCs w:val="28"/>
        </w:rPr>
        <w:t>: A.A.S. Nursing</w:t>
      </w:r>
    </w:p>
    <w:p w14:paraId="59937A1B" w14:textId="77777777" w:rsidR="00426F1D" w:rsidRDefault="00426F1D" w:rsidP="00426F1D">
      <w:pPr>
        <w:rPr>
          <w:sz w:val="24"/>
          <w:szCs w:val="24"/>
        </w:rPr>
      </w:pPr>
      <w:r w:rsidRPr="00081D46">
        <w:rPr>
          <w:b/>
          <w:sz w:val="24"/>
          <w:szCs w:val="24"/>
        </w:rPr>
        <w:t>1.</w:t>
      </w:r>
      <w:r w:rsidR="00C901B1" w:rsidRPr="00081D46">
        <w:rPr>
          <w:b/>
          <w:sz w:val="24"/>
          <w:szCs w:val="24"/>
        </w:rPr>
        <w:t xml:space="preserve"> The information included with these advising tools is specific to the nursing program at Nashville State</w:t>
      </w:r>
      <w:r w:rsidR="00C901B1">
        <w:rPr>
          <w:sz w:val="24"/>
          <w:szCs w:val="24"/>
        </w:rPr>
        <w:t xml:space="preserve">. If a student is considering applying to programs other than Nashville State’s, that student is strongly encouraged to contact the director or advisor of that program and clarify the prerequisites and materials needed for application. </w:t>
      </w:r>
    </w:p>
    <w:p w14:paraId="09C04331" w14:textId="77777777" w:rsidR="00426F1D" w:rsidRDefault="00426F1D" w:rsidP="00426F1D">
      <w:pPr>
        <w:rPr>
          <w:sz w:val="24"/>
          <w:szCs w:val="24"/>
        </w:rPr>
      </w:pPr>
      <w:r w:rsidRPr="00081D46">
        <w:rPr>
          <w:b/>
          <w:sz w:val="24"/>
          <w:szCs w:val="24"/>
        </w:rPr>
        <w:t>2.</w:t>
      </w:r>
      <w:r w:rsidR="00C901B1" w:rsidRPr="00081D46">
        <w:rPr>
          <w:b/>
          <w:sz w:val="24"/>
          <w:szCs w:val="24"/>
        </w:rPr>
        <w:t xml:space="preserve"> Completion of the prerequisites and the application materials DOES NOT guarantee a student </w:t>
      </w:r>
      <w:r w:rsidR="00BC3CC8" w:rsidRPr="00081D46">
        <w:rPr>
          <w:b/>
          <w:sz w:val="24"/>
          <w:szCs w:val="24"/>
        </w:rPr>
        <w:t>placement</w:t>
      </w:r>
      <w:r w:rsidR="00C901B1" w:rsidRPr="00081D46">
        <w:rPr>
          <w:b/>
          <w:sz w:val="24"/>
          <w:szCs w:val="24"/>
        </w:rPr>
        <w:t xml:space="preserve"> in the Nashville State nursing program.</w:t>
      </w:r>
      <w:r w:rsidR="00C901B1">
        <w:rPr>
          <w:sz w:val="24"/>
          <w:szCs w:val="24"/>
        </w:rPr>
        <w:t xml:space="preserve"> The admission process is selective, and only 50 students are admitted each fall to the program. </w:t>
      </w:r>
    </w:p>
    <w:p w14:paraId="2FDE5910" w14:textId="77777777" w:rsidR="00426F1D" w:rsidRDefault="00426F1D" w:rsidP="00426F1D">
      <w:pPr>
        <w:rPr>
          <w:sz w:val="24"/>
          <w:szCs w:val="24"/>
        </w:rPr>
      </w:pPr>
      <w:r w:rsidRPr="00081D46">
        <w:rPr>
          <w:b/>
          <w:sz w:val="24"/>
          <w:szCs w:val="24"/>
        </w:rPr>
        <w:t>3.</w:t>
      </w:r>
      <w:r w:rsidR="00C901B1" w:rsidRPr="00081D46">
        <w:rPr>
          <w:b/>
          <w:sz w:val="24"/>
          <w:szCs w:val="24"/>
        </w:rPr>
        <w:t xml:space="preserve"> A student will apply in the spring </w:t>
      </w:r>
      <w:r w:rsidR="002218F9" w:rsidRPr="00081D46">
        <w:rPr>
          <w:b/>
          <w:sz w:val="24"/>
          <w:szCs w:val="24"/>
        </w:rPr>
        <w:t xml:space="preserve">semester </w:t>
      </w:r>
      <w:r w:rsidR="00C901B1" w:rsidRPr="00081D46">
        <w:rPr>
          <w:b/>
          <w:sz w:val="24"/>
          <w:szCs w:val="24"/>
        </w:rPr>
        <w:t>for admission to the program the following fall</w:t>
      </w:r>
      <w:r w:rsidR="002218F9" w:rsidRPr="00081D46">
        <w:rPr>
          <w:b/>
          <w:sz w:val="24"/>
          <w:szCs w:val="24"/>
        </w:rPr>
        <w:t xml:space="preserve"> semester</w:t>
      </w:r>
      <w:r w:rsidR="00C901B1">
        <w:rPr>
          <w:sz w:val="24"/>
          <w:szCs w:val="24"/>
        </w:rPr>
        <w:t xml:space="preserve">. </w:t>
      </w:r>
      <w:r w:rsidR="00C901B1" w:rsidRPr="00081D46">
        <w:rPr>
          <w:b/>
          <w:sz w:val="24"/>
          <w:szCs w:val="24"/>
        </w:rPr>
        <w:t>In order to apply, a student must:</w:t>
      </w:r>
      <w:r w:rsidR="00C901B1">
        <w:rPr>
          <w:sz w:val="24"/>
          <w:szCs w:val="24"/>
        </w:rPr>
        <w:t xml:space="preserve"> </w:t>
      </w:r>
    </w:p>
    <w:p w14:paraId="000B7F60" w14:textId="77777777" w:rsidR="00C901B1" w:rsidRDefault="00C901B1" w:rsidP="00426F1D">
      <w:pPr>
        <w:rPr>
          <w:sz w:val="24"/>
          <w:szCs w:val="24"/>
        </w:rPr>
      </w:pPr>
      <w:r>
        <w:rPr>
          <w:sz w:val="24"/>
          <w:szCs w:val="24"/>
        </w:rPr>
        <w:tab/>
      </w:r>
      <w:r w:rsidR="00081D46" w:rsidRPr="00081D46">
        <w:rPr>
          <w:b/>
          <w:sz w:val="24"/>
          <w:szCs w:val="24"/>
        </w:rPr>
        <w:t>A</w:t>
      </w:r>
      <w:r w:rsidRPr="00081D46">
        <w:rPr>
          <w:b/>
          <w:sz w:val="24"/>
          <w:szCs w:val="24"/>
        </w:rPr>
        <w:t>.</w:t>
      </w:r>
      <w:r>
        <w:rPr>
          <w:sz w:val="24"/>
          <w:szCs w:val="24"/>
        </w:rPr>
        <w:t xml:space="preserve"> attend a nursing information session</w:t>
      </w:r>
      <w:r w:rsidR="000408D8">
        <w:rPr>
          <w:sz w:val="24"/>
          <w:szCs w:val="24"/>
        </w:rPr>
        <w:t xml:space="preserve"> in the year of application</w:t>
      </w:r>
    </w:p>
    <w:p w14:paraId="54224111" w14:textId="77777777" w:rsidR="00C901B1" w:rsidRDefault="00081D46" w:rsidP="002218F9">
      <w:pPr>
        <w:ind w:left="720"/>
        <w:rPr>
          <w:sz w:val="24"/>
          <w:szCs w:val="24"/>
        </w:rPr>
      </w:pPr>
      <w:r w:rsidRPr="00081D46">
        <w:rPr>
          <w:b/>
          <w:sz w:val="24"/>
          <w:szCs w:val="24"/>
        </w:rPr>
        <w:t>B</w:t>
      </w:r>
      <w:r w:rsidR="00C901B1" w:rsidRPr="00081D46">
        <w:rPr>
          <w:b/>
          <w:sz w:val="24"/>
          <w:szCs w:val="24"/>
        </w:rPr>
        <w:t>.</w:t>
      </w:r>
      <w:r w:rsidR="00C901B1">
        <w:rPr>
          <w:sz w:val="24"/>
          <w:szCs w:val="24"/>
        </w:rPr>
        <w:t xml:space="preserve"> complete all learning support courses</w:t>
      </w:r>
      <w:r w:rsidR="000408D8">
        <w:rPr>
          <w:sz w:val="24"/>
          <w:szCs w:val="24"/>
        </w:rPr>
        <w:t xml:space="preserve">. </w:t>
      </w:r>
      <w:r w:rsidR="000408D8" w:rsidRPr="00733757">
        <w:rPr>
          <w:b/>
          <w:sz w:val="24"/>
          <w:szCs w:val="24"/>
          <w:u w:val="single"/>
        </w:rPr>
        <w:t>Note:</w:t>
      </w:r>
      <w:r w:rsidR="000408D8" w:rsidRPr="00081D46">
        <w:rPr>
          <w:sz w:val="24"/>
          <w:szCs w:val="24"/>
          <w:u w:val="single"/>
        </w:rPr>
        <w:t xml:space="preserve"> ESL students who sign the ESL waiver are not eligible for application to the nursing program.</w:t>
      </w:r>
      <w:r w:rsidR="000408D8">
        <w:rPr>
          <w:sz w:val="24"/>
          <w:szCs w:val="24"/>
        </w:rPr>
        <w:t xml:space="preserve"> </w:t>
      </w:r>
    </w:p>
    <w:p w14:paraId="4127160C" w14:textId="3012F22A" w:rsidR="00C901B1" w:rsidRDefault="00C901B1" w:rsidP="00426F1D">
      <w:pPr>
        <w:rPr>
          <w:sz w:val="24"/>
          <w:szCs w:val="24"/>
        </w:rPr>
      </w:pPr>
      <w:r>
        <w:rPr>
          <w:sz w:val="24"/>
          <w:szCs w:val="24"/>
        </w:rPr>
        <w:tab/>
      </w:r>
      <w:r w:rsidR="00081D46" w:rsidRPr="00081D46">
        <w:rPr>
          <w:b/>
          <w:sz w:val="24"/>
          <w:szCs w:val="24"/>
        </w:rPr>
        <w:t>C</w:t>
      </w:r>
      <w:r w:rsidRPr="00081D46">
        <w:rPr>
          <w:b/>
          <w:sz w:val="24"/>
          <w:szCs w:val="24"/>
        </w:rPr>
        <w:t>.</w:t>
      </w:r>
      <w:r>
        <w:rPr>
          <w:sz w:val="24"/>
          <w:szCs w:val="24"/>
        </w:rPr>
        <w:t xml:space="preserve"> achieve at least a Basic score on</w:t>
      </w:r>
      <w:r w:rsidR="00F84D24">
        <w:rPr>
          <w:sz w:val="24"/>
          <w:szCs w:val="24"/>
        </w:rPr>
        <w:t xml:space="preserve"> the ATI Academic Preparedness E</w:t>
      </w:r>
      <w:r>
        <w:rPr>
          <w:sz w:val="24"/>
          <w:szCs w:val="24"/>
        </w:rPr>
        <w:t>xam</w:t>
      </w:r>
      <w:r w:rsidR="00F84D24">
        <w:rPr>
          <w:sz w:val="24"/>
          <w:szCs w:val="24"/>
        </w:rPr>
        <w:t xml:space="preserve"> (TEAS)</w:t>
      </w:r>
    </w:p>
    <w:p w14:paraId="1385AEEB" w14:textId="6C4F77B3" w:rsidR="00C901B1" w:rsidRDefault="00081D46" w:rsidP="002218F9">
      <w:pPr>
        <w:ind w:left="720"/>
        <w:rPr>
          <w:sz w:val="24"/>
          <w:szCs w:val="24"/>
        </w:rPr>
      </w:pPr>
      <w:r w:rsidRPr="00081D46">
        <w:rPr>
          <w:b/>
          <w:sz w:val="24"/>
          <w:szCs w:val="24"/>
        </w:rPr>
        <w:t>D</w:t>
      </w:r>
      <w:r w:rsidR="00C901B1" w:rsidRPr="00081D46">
        <w:rPr>
          <w:b/>
          <w:sz w:val="24"/>
          <w:szCs w:val="24"/>
        </w:rPr>
        <w:t>.</w:t>
      </w:r>
      <w:r w:rsidR="00C901B1">
        <w:rPr>
          <w:sz w:val="24"/>
          <w:szCs w:val="24"/>
        </w:rPr>
        <w:t xml:space="preserve"> complete all General Education and Math/Science courses</w:t>
      </w:r>
      <w:r w:rsidR="000408D8">
        <w:rPr>
          <w:sz w:val="24"/>
          <w:szCs w:val="24"/>
        </w:rPr>
        <w:t xml:space="preserve">. </w:t>
      </w:r>
      <w:r w:rsidR="000408D8" w:rsidRPr="00733757">
        <w:rPr>
          <w:b/>
          <w:sz w:val="24"/>
          <w:szCs w:val="24"/>
        </w:rPr>
        <w:t>Note:</w:t>
      </w:r>
      <w:r w:rsidR="000408D8">
        <w:rPr>
          <w:sz w:val="24"/>
          <w:szCs w:val="24"/>
        </w:rPr>
        <w:t xml:space="preserve"> </w:t>
      </w:r>
      <w:r w:rsidR="000408D8" w:rsidRPr="00733757">
        <w:rPr>
          <w:sz w:val="24"/>
          <w:szCs w:val="24"/>
          <w:u w:val="single"/>
        </w:rPr>
        <w:t>a student must achieve a “C” or better in all Math/Science prerequisite courses.</w:t>
      </w:r>
    </w:p>
    <w:p w14:paraId="0A9417B6" w14:textId="77777777" w:rsidR="00426F1D" w:rsidRDefault="000408D8" w:rsidP="00426F1D">
      <w:pPr>
        <w:rPr>
          <w:sz w:val="24"/>
          <w:szCs w:val="24"/>
        </w:rPr>
      </w:pPr>
      <w:r>
        <w:rPr>
          <w:sz w:val="24"/>
          <w:szCs w:val="24"/>
        </w:rPr>
        <w:tab/>
      </w:r>
      <w:r w:rsidR="00081D46" w:rsidRPr="00081D46">
        <w:rPr>
          <w:b/>
          <w:sz w:val="24"/>
          <w:szCs w:val="24"/>
        </w:rPr>
        <w:t>E</w:t>
      </w:r>
      <w:r>
        <w:rPr>
          <w:sz w:val="24"/>
          <w:szCs w:val="24"/>
        </w:rPr>
        <w:t xml:space="preserve">. complete </w:t>
      </w:r>
      <w:r w:rsidR="002218F9">
        <w:rPr>
          <w:sz w:val="24"/>
          <w:szCs w:val="24"/>
        </w:rPr>
        <w:t xml:space="preserve">and submit </w:t>
      </w:r>
      <w:r>
        <w:rPr>
          <w:sz w:val="24"/>
          <w:szCs w:val="24"/>
        </w:rPr>
        <w:t>an application for the nursing program</w:t>
      </w:r>
    </w:p>
    <w:p w14:paraId="6E5E4647" w14:textId="77777777" w:rsidR="00426F1D" w:rsidRPr="00081D46" w:rsidRDefault="00426F1D" w:rsidP="00426F1D">
      <w:pPr>
        <w:rPr>
          <w:b/>
          <w:sz w:val="24"/>
          <w:szCs w:val="24"/>
        </w:rPr>
      </w:pPr>
      <w:r w:rsidRPr="00081D46">
        <w:rPr>
          <w:b/>
          <w:sz w:val="24"/>
          <w:szCs w:val="24"/>
        </w:rPr>
        <w:t>4.</w:t>
      </w:r>
      <w:r w:rsidR="000408D8" w:rsidRPr="00081D46">
        <w:rPr>
          <w:b/>
          <w:sz w:val="24"/>
          <w:szCs w:val="24"/>
        </w:rPr>
        <w:t xml:space="preserve"> Of the</w:t>
      </w:r>
      <w:r w:rsidR="002218F9" w:rsidRPr="00081D46">
        <w:rPr>
          <w:b/>
          <w:sz w:val="24"/>
          <w:szCs w:val="24"/>
        </w:rPr>
        <w:t xml:space="preserve"> four</w:t>
      </w:r>
      <w:r w:rsidR="000408D8" w:rsidRPr="00081D46">
        <w:rPr>
          <w:b/>
          <w:sz w:val="24"/>
          <w:szCs w:val="24"/>
        </w:rPr>
        <w:t xml:space="preserve"> options for required General Education Coursework, BIOL 1215 (Nutrition) is recommended.</w:t>
      </w:r>
    </w:p>
    <w:p w14:paraId="31BB1598" w14:textId="77777777" w:rsidR="00426F1D" w:rsidRDefault="00426F1D" w:rsidP="00426F1D">
      <w:pPr>
        <w:rPr>
          <w:sz w:val="24"/>
          <w:szCs w:val="24"/>
        </w:rPr>
      </w:pPr>
      <w:r>
        <w:rPr>
          <w:sz w:val="24"/>
          <w:szCs w:val="24"/>
        </w:rPr>
        <w:t>5.</w:t>
      </w:r>
      <w:r w:rsidR="000408D8">
        <w:rPr>
          <w:sz w:val="24"/>
          <w:szCs w:val="24"/>
        </w:rPr>
        <w:t xml:space="preserve"> BIOL 2010 (Anatomy &amp; Physiology 1) and BIOL 2020 (Anatomy &amp; Physiology 2) are very demanding courses. </w:t>
      </w:r>
      <w:r w:rsidR="000408D8" w:rsidRPr="00081D46">
        <w:rPr>
          <w:b/>
          <w:sz w:val="24"/>
          <w:szCs w:val="24"/>
        </w:rPr>
        <w:t xml:space="preserve">It is recommended that students factor in </w:t>
      </w:r>
      <w:r w:rsidR="00081D46">
        <w:rPr>
          <w:b/>
          <w:sz w:val="24"/>
          <w:szCs w:val="24"/>
        </w:rPr>
        <w:t>15</w:t>
      </w:r>
      <w:r w:rsidR="000408D8" w:rsidRPr="00081D46">
        <w:rPr>
          <w:b/>
          <w:sz w:val="24"/>
          <w:szCs w:val="24"/>
        </w:rPr>
        <w:t xml:space="preserve"> hours per week </w:t>
      </w:r>
      <w:r w:rsidR="00DC50F5" w:rsidRPr="00081D46">
        <w:rPr>
          <w:b/>
          <w:sz w:val="24"/>
          <w:szCs w:val="24"/>
        </w:rPr>
        <w:t>OUTSIDE</w:t>
      </w:r>
      <w:r w:rsidR="000408D8" w:rsidRPr="00081D46">
        <w:rPr>
          <w:b/>
          <w:sz w:val="24"/>
          <w:szCs w:val="24"/>
        </w:rPr>
        <w:t xml:space="preserve"> of class to devote to studying</w:t>
      </w:r>
      <w:r w:rsidR="002218F9" w:rsidRPr="00081D46">
        <w:rPr>
          <w:b/>
          <w:sz w:val="24"/>
          <w:szCs w:val="24"/>
        </w:rPr>
        <w:t xml:space="preserve"> for these courses</w:t>
      </w:r>
      <w:r w:rsidR="000408D8" w:rsidRPr="00081D46">
        <w:rPr>
          <w:b/>
          <w:sz w:val="24"/>
          <w:szCs w:val="24"/>
        </w:rPr>
        <w:t>.</w:t>
      </w:r>
      <w:r w:rsidR="000408D8">
        <w:rPr>
          <w:sz w:val="24"/>
          <w:szCs w:val="24"/>
        </w:rPr>
        <w:t xml:space="preserve"> This is important to keep in mind as a student plans other courses to take </w:t>
      </w:r>
      <w:r w:rsidR="00DC50F5">
        <w:rPr>
          <w:sz w:val="24"/>
          <w:szCs w:val="24"/>
        </w:rPr>
        <w:t xml:space="preserve">in </w:t>
      </w:r>
      <w:r w:rsidR="000408D8">
        <w:rPr>
          <w:sz w:val="24"/>
          <w:szCs w:val="24"/>
        </w:rPr>
        <w:t xml:space="preserve">the same semester as these. </w:t>
      </w:r>
    </w:p>
    <w:p w14:paraId="71382F2C" w14:textId="61E0F10D" w:rsidR="00426F1D" w:rsidRPr="00081D46" w:rsidRDefault="00426F1D" w:rsidP="00426F1D">
      <w:pPr>
        <w:rPr>
          <w:b/>
          <w:sz w:val="24"/>
          <w:szCs w:val="24"/>
        </w:rPr>
      </w:pPr>
      <w:r w:rsidRPr="00081D46">
        <w:rPr>
          <w:b/>
          <w:sz w:val="24"/>
          <w:szCs w:val="24"/>
        </w:rPr>
        <w:t>6.</w:t>
      </w:r>
      <w:r w:rsidR="00DC50F5" w:rsidRPr="00081D46">
        <w:rPr>
          <w:b/>
          <w:sz w:val="24"/>
          <w:szCs w:val="24"/>
        </w:rPr>
        <w:t xml:space="preserve"> Entry into the Nursing program is based on</w:t>
      </w:r>
      <w:r w:rsidR="002218F9" w:rsidRPr="00081D46">
        <w:rPr>
          <w:b/>
          <w:sz w:val="24"/>
          <w:szCs w:val="24"/>
        </w:rPr>
        <w:t xml:space="preserve"> three variables</w:t>
      </w:r>
      <w:r w:rsidR="00DC50F5" w:rsidRPr="00081D46">
        <w:rPr>
          <w:b/>
          <w:sz w:val="24"/>
          <w:szCs w:val="24"/>
        </w:rPr>
        <w:t>: GPA (40%) ATI Nursing Entrance Exam</w:t>
      </w:r>
      <w:r w:rsidR="00F84D24">
        <w:rPr>
          <w:b/>
          <w:sz w:val="24"/>
          <w:szCs w:val="24"/>
        </w:rPr>
        <w:t>-TEAS-</w:t>
      </w:r>
      <w:bookmarkStart w:id="0" w:name="_GoBack"/>
      <w:bookmarkEnd w:id="0"/>
      <w:r w:rsidR="00DC50F5" w:rsidRPr="00081D46">
        <w:rPr>
          <w:b/>
          <w:sz w:val="24"/>
          <w:szCs w:val="24"/>
        </w:rPr>
        <w:t xml:space="preserve"> (20%), and a personal interview (40%). </w:t>
      </w:r>
    </w:p>
    <w:p w14:paraId="1376ABB7" w14:textId="77777777" w:rsidR="00426F1D" w:rsidRDefault="00426F1D" w:rsidP="00426F1D">
      <w:pPr>
        <w:rPr>
          <w:sz w:val="24"/>
          <w:szCs w:val="24"/>
        </w:rPr>
      </w:pPr>
    </w:p>
    <w:p w14:paraId="4AA6415B" w14:textId="77777777" w:rsidR="00426F1D" w:rsidRPr="00426F1D" w:rsidRDefault="00426F1D" w:rsidP="00426F1D">
      <w:pPr>
        <w:rPr>
          <w:sz w:val="24"/>
          <w:szCs w:val="24"/>
        </w:rPr>
      </w:pPr>
      <w:r>
        <w:rPr>
          <w:sz w:val="24"/>
          <w:szCs w:val="24"/>
        </w:rPr>
        <w:t>Additional Comments:</w:t>
      </w:r>
    </w:p>
    <w:sectPr w:rsidR="00426F1D" w:rsidRPr="00426F1D" w:rsidSect="00A75BD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0408D8"/>
    <w:rsid w:val="00081D46"/>
    <w:rsid w:val="002218F9"/>
    <w:rsid w:val="00292661"/>
    <w:rsid w:val="00426F1D"/>
    <w:rsid w:val="00595BB6"/>
    <w:rsid w:val="005B0B87"/>
    <w:rsid w:val="006F2730"/>
    <w:rsid w:val="00733757"/>
    <w:rsid w:val="00781EF8"/>
    <w:rsid w:val="008F44E8"/>
    <w:rsid w:val="00A75BD3"/>
    <w:rsid w:val="00BA724B"/>
    <w:rsid w:val="00BC3CC8"/>
    <w:rsid w:val="00C901B1"/>
    <w:rsid w:val="00DC50F5"/>
    <w:rsid w:val="00F8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F9EF"/>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styleId="CommentReference">
    <w:name w:val="annotation reference"/>
    <w:basedOn w:val="DefaultParagraphFont"/>
    <w:uiPriority w:val="99"/>
    <w:semiHidden/>
    <w:unhideWhenUsed/>
    <w:rsid w:val="008F44E8"/>
    <w:rPr>
      <w:sz w:val="16"/>
      <w:szCs w:val="16"/>
    </w:rPr>
  </w:style>
  <w:style w:type="paragraph" w:styleId="CommentText">
    <w:name w:val="annotation text"/>
    <w:basedOn w:val="Normal"/>
    <w:link w:val="CommentTextChar"/>
    <w:uiPriority w:val="99"/>
    <w:semiHidden/>
    <w:unhideWhenUsed/>
    <w:rsid w:val="008F44E8"/>
    <w:pPr>
      <w:spacing w:line="240" w:lineRule="auto"/>
    </w:pPr>
    <w:rPr>
      <w:sz w:val="20"/>
      <w:szCs w:val="20"/>
    </w:rPr>
  </w:style>
  <w:style w:type="character" w:customStyle="1" w:styleId="CommentTextChar">
    <w:name w:val="Comment Text Char"/>
    <w:basedOn w:val="DefaultParagraphFont"/>
    <w:link w:val="CommentText"/>
    <w:uiPriority w:val="99"/>
    <w:semiHidden/>
    <w:rsid w:val="008F44E8"/>
    <w:rPr>
      <w:sz w:val="20"/>
      <w:szCs w:val="20"/>
    </w:rPr>
  </w:style>
  <w:style w:type="paragraph" w:styleId="CommentSubject">
    <w:name w:val="annotation subject"/>
    <w:basedOn w:val="CommentText"/>
    <w:next w:val="CommentText"/>
    <w:link w:val="CommentSubjectChar"/>
    <w:uiPriority w:val="99"/>
    <w:semiHidden/>
    <w:unhideWhenUsed/>
    <w:rsid w:val="008F44E8"/>
    <w:rPr>
      <w:b/>
      <w:bCs/>
    </w:rPr>
  </w:style>
  <w:style w:type="character" w:customStyle="1" w:styleId="CommentSubjectChar">
    <w:name w:val="Comment Subject Char"/>
    <w:basedOn w:val="CommentTextChar"/>
    <w:link w:val="CommentSubject"/>
    <w:uiPriority w:val="99"/>
    <w:semiHidden/>
    <w:rsid w:val="008F44E8"/>
    <w:rPr>
      <w:b/>
      <w:bCs/>
      <w:sz w:val="20"/>
      <w:szCs w:val="20"/>
    </w:rPr>
  </w:style>
  <w:style w:type="paragraph" w:styleId="BalloonText">
    <w:name w:val="Balloon Text"/>
    <w:basedOn w:val="Normal"/>
    <w:link w:val="BalloonTextChar"/>
    <w:uiPriority w:val="99"/>
    <w:semiHidden/>
    <w:unhideWhenUsed/>
    <w:rsid w:val="008F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6</cp:revision>
  <dcterms:created xsi:type="dcterms:W3CDTF">2017-04-03T16:40:00Z</dcterms:created>
  <dcterms:modified xsi:type="dcterms:W3CDTF">2017-09-18T15:42:00Z</dcterms:modified>
</cp:coreProperties>
</file>