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51" w:rsidRDefault="000B0328" w:rsidP="000B0328">
      <w:pPr>
        <w:pStyle w:val="Heading1"/>
        <w:jc w:val="center"/>
      </w:pPr>
      <w:r>
        <w:t>RSS Feeds in Firefox 9.0.1</w:t>
      </w:r>
    </w:p>
    <w:p w:rsidR="007A7BC4" w:rsidRDefault="007A7BC4" w:rsidP="0010301A">
      <w:r>
        <w:t xml:space="preserve">When you subscribe to a feed, the content is automatically downloaded from NS Online (hereinafter referred to as D2L) news so the feed is up to date. One option for subscribing to D2L feeds is to use </w:t>
      </w:r>
      <w:r w:rsidR="00535588">
        <w:t>Firefox</w:t>
      </w:r>
      <w:r>
        <w:t>.</w:t>
      </w:r>
    </w:p>
    <w:p w:rsidR="00A273F5" w:rsidRDefault="00A273F5" w:rsidP="0010301A"/>
    <w:p w:rsidR="007A7BC4" w:rsidRDefault="007A7BC4" w:rsidP="0010301A">
      <w:r>
        <w:t xml:space="preserve">A couple of things to keep in mind </w:t>
      </w:r>
      <w:proofErr w:type="gramStart"/>
      <w:r>
        <w:t>is</w:t>
      </w:r>
      <w:proofErr w:type="gramEnd"/>
      <w:r>
        <w:t xml:space="preserve"> that you need to subscribe separately to the news for each course</w:t>
      </w:r>
      <w:r w:rsidR="0070750A">
        <w:t>.</w:t>
      </w:r>
      <w:bookmarkStart w:id="0" w:name="_GoBack"/>
      <w:bookmarkEnd w:id="0"/>
      <w:r>
        <w:t xml:space="preserve"> Also, use your “A number” as the user name and your six-digit birthdate </w:t>
      </w:r>
      <w:proofErr w:type="spellStart"/>
      <w:r>
        <w:t>mmddyy</w:t>
      </w:r>
      <w:proofErr w:type="spellEnd"/>
      <w:r>
        <w:t xml:space="preserve"> as the password.</w:t>
      </w:r>
    </w:p>
    <w:p w:rsidR="00A273F5" w:rsidRDefault="00A273F5" w:rsidP="0010301A"/>
    <w:p w:rsidR="002F12B3" w:rsidRDefault="007A7BC4" w:rsidP="0010301A">
      <w:r>
        <w:t xml:space="preserve">To set up the RSS feed for Firefox, </w:t>
      </w:r>
      <w:r w:rsidR="0095014B">
        <w:t xml:space="preserve">use Live Bookmarks. </w:t>
      </w:r>
      <w:r w:rsidR="002F12B3">
        <w:t xml:space="preserve">Click to start Firefox then </w:t>
      </w:r>
      <w:r w:rsidR="0095014B">
        <w:t>Download the “Feed Sidebar” Add-On.</w:t>
      </w:r>
    </w:p>
    <w:p w:rsidR="00A273F5" w:rsidRDefault="00A273F5" w:rsidP="007A7BC4"/>
    <w:p w:rsidR="00C532C5" w:rsidRDefault="0095014B" w:rsidP="007A7BC4">
      <w:r>
        <w:t xml:space="preserve"> </w:t>
      </w:r>
      <w:r w:rsidR="00C532C5">
        <w:rPr>
          <w:noProof/>
        </w:rPr>
        <w:drawing>
          <wp:inline distT="0" distB="0" distL="0" distR="0">
            <wp:extent cx="3667125" cy="322897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ox-1.jpg"/>
                    <pic:cNvPicPr/>
                  </pic:nvPicPr>
                  <pic:blipFill>
                    <a:blip r:embed="rId8">
                      <a:extLst>
                        <a:ext uri="{28A0092B-C50C-407E-A947-70E740481C1C}">
                          <a14:useLocalDpi xmlns:a14="http://schemas.microsoft.com/office/drawing/2010/main" val="0"/>
                        </a:ext>
                      </a:extLst>
                    </a:blip>
                    <a:stretch>
                      <a:fillRect/>
                    </a:stretch>
                  </pic:blipFill>
                  <pic:spPr>
                    <a:xfrm>
                      <a:off x="0" y="0"/>
                      <a:ext cx="3667125" cy="3228975"/>
                    </a:xfrm>
                    <a:prstGeom prst="rect">
                      <a:avLst/>
                    </a:prstGeom>
                    <a:ln>
                      <a:solidFill>
                        <a:schemeClr val="tx1"/>
                      </a:solidFill>
                    </a:ln>
                  </pic:spPr>
                </pic:pic>
              </a:graphicData>
            </a:graphic>
          </wp:inline>
        </w:drawing>
      </w:r>
      <w:r w:rsidR="00A273F5">
        <w:br/>
      </w:r>
    </w:p>
    <w:p w:rsidR="00C532C5" w:rsidRDefault="007A5066" w:rsidP="00535588">
      <w:pPr>
        <w:pStyle w:val="ListParagraph"/>
        <w:numPr>
          <w:ilvl w:val="0"/>
          <w:numId w:val="5"/>
        </w:numPr>
      </w:pPr>
      <w:r>
        <w:t xml:space="preserve">Click on the “Display your bookmarks” icon at the top right of the screen. Choose “Get Bookmark Add-ons.” </w:t>
      </w:r>
      <w:r w:rsidR="00A273F5">
        <w:br/>
      </w:r>
    </w:p>
    <w:p w:rsidR="007A5066" w:rsidRDefault="007A5066" w:rsidP="007A7BC4">
      <w:r>
        <w:rPr>
          <w:noProof/>
        </w:rPr>
        <w:drawing>
          <wp:inline distT="0" distB="0" distL="0" distR="0">
            <wp:extent cx="3781425" cy="220980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ox-2.jpg"/>
                    <pic:cNvPicPr/>
                  </pic:nvPicPr>
                  <pic:blipFill>
                    <a:blip r:embed="rId9">
                      <a:extLst>
                        <a:ext uri="{28A0092B-C50C-407E-A947-70E740481C1C}">
                          <a14:useLocalDpi xmlns:a14="http://schemas.microsoft.com/office/drawing/2010/main" val="0"/>
                        </a:ext>
                      </a:extLst>
                    </a:blip>
                    <a:stretch>
                      <a:fillRect/>
                    </a:stretch>
                  </pic:blipFill>
                  <pic:spPr>
                    <a:xfrm>
                      <a:off x="0" y="0"/>
                      <a:ext cx="3781425" cy="2209800"/>
                    </a:xfrm>
                    <a:prstGeom prst="rect">
                      <a:avLst/>
                    </a:prstGeom>
                    <a:ln>
                      <a:solidFill>
                        <a:schemeClr val="tx1"/>
                      </a:solidFill>
                    </a:ln>
                  </pic:spPr>
                </pic:pic>
              </a:graphicData>
            </a:graphic>
          </wp:inline>
        </w:drawing>
      </w:r>
    </w:p>
    <w:p w:rsidR="007A5066" w:rsidRDefault="007A5066" w:rsidP="00535588">
      <w:pPr>
        <w:pStyle w:val="ListParagraph"/>
        <w:numPr>
          <w:ilvl w:val="0"/>
          <w:numId w:val="5"/>
        </w:numPr>
      </w:pPr>
      <w:r>
        <w:lastRenderedPageBreak/>
        <w:t>Enter “Feed Sidebar” in the search box and choose Feed Sidebar.</w:t>
      </w:r>
      <w:r w:rsidR="00A273F5">
        <w:br/>
      </w:r>
    </w:p>
    <w:p w:rsidR="007A5066" w:rsidRDefault="007A5066" w:rsidP="007A7BC4">
      <w:r>
        <w:rPr>
          <w:noProof/>
        </w:rPr>
        <w:drawing>
          <wp:inline distT="0" distB="0" distL="0" distR="0">
            <wp:extent cx="5943600" cy="791210"/>
            <wp:effectExtent l="19050" t="19050" r="19050" b="279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ox-3.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91210"/>
                    </a:xfrm>
                    <a:prstGeom prst="rect">
                      <a:avLst/>
                    </a:prstGeom>
                    <a:ln>
                      <a:solidFill>
                        <a:schemeClr val="tx1"/>
                      </a:solidFill>
                    </a:ln>
                  </pic:spPr>
                </pic:pic>
              </a:graphicData>
            </a:graphic>
          </wp:inline>
        </w:drawing>
      </w:r>
    </w:p>
    <w:p w:rsidR="007A5066" w:rsidRDefault="007A5066" w:rsidP="00535588">
      <w:pPr>
        <w:pStyle w:val="ListParagraph"/>
        <w:numPr>
          <w:ilvl w:val="0"/>
          <w:numId w:val="5"/>
        </w:numPr>
      </w:pPr>
      <w:r>
        <w:t xml:space="preserve">Click on Add to Firefox. Follow the steps to install. It adds the RSS </w:t>
      </w:r>
      <w:r>
        <w:rPr>
          <w:noProof/>
        </w:rPr>
        <w:drawing>
          <wp:inline distT="0" distB="0" distL="0" distR="0" wp14:anchorId="3E7AA8F4" wp14:editId="02B0648C">
            <wp:extent cx="2952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5275" cy="228600"/>
                    </a:xfrm>
                    <a:prstGeom prst="rect">
                      <a:avLst/>
                    </a:prstGeom>
                  </pic:spPr>
                </pic:pic>
              </a:graphicData>
            </a:graphic>
          </wp:inline>
        </w:drawing>
      </w:r>
      <w:r>
        <w:t xml:space="preserve"> icon. Click the RSS </w:t>
      </w:r>
      <w:r w:rsidR="001E048F">
        <w:t>icon to toggle the feed window on or off.</w:t>
      </w:r>
      <w:r w:rsidR="00A273F5">
        <w:br/>
      </w:r>
    </w:p>
    <w:p w:rsidR="002F12B3" w:rsidRDefault="002F12B3" w:rsidP="007A5066">
      <w:r>
        <w:t>To set up the feed,</w:t>
      </w:r>
    </w:p>
    <w:p w:rsidR="002F12B3" w:rsidRDefault="002F12B3" w:rsidP="002F12B3">
      <w:pPr>
        <w:pStyle w:val="ListParagraph"/>
        <w:numPr>
          <w:ilvl w:val="0"/>
          <w:numId w:val="2"/>
        </w:numPr>
      </w:pPr>
      <w:r>
        <w:t>Go to the D2L course.</w:t>
      </w:r>
    </w:p>
    <w:p w:rsidR="002F12B3" w:rsidRDefault="00613C7C" w:rsidP="002F12B3">
      <w:pPr>
        <w:pStyle w:val="ListParagraph"/>
        <w:numPr>
          <w:ilvl w:val="0"/>
          <w:numId w:val="2"/>
        </w:numPr>
      </w:pPr>
      <w:r>
        <w:t>From the action menu for News, click on the</w:t>
      </w:r>
      <w:r w:rsidR="002F12B3">
        <w:t xml:space="preserve"> RSS icon in the News widget as shown in the illustration below.</w:t>
      </w:r>
      <w:r w:rsidR="00A273F5">
        <w:br/>
      </w:r>
    </w:p>
    <w:p w:rsidR="002F12B3" w:rsidRDefault="00613C7C" w:rsidP="002F12B3">
      <w:r>
        <w:rPr>
          <w:noProof/>
        </w:rPr>
        <w:drawing>
          <wp:inline distT="0" distB="0" distL="0" distR="0" wp14:anchorId="67946A49" wp14:editId="7C6F12F0">
            <wp:extent cx="2628900" cy="1488362"/>
            <wp:effectExtent l="19050" t="19050" r="1905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28572" cy="1488176"/>
                    </a:xfrm>
                    <a:prstGeom prst="rect">
                      <a:avLst/>
                    </a:prstGeom>
                    <a:ln w="12700">
                      <a:solidFill>
                        <a:schemeClr val="tx1"/>
                      </a:solidFill>
                    </a:ln>
                  </pic:spPr>
                </pic:pic>
              </a:graphicData>
            </a:graphic>
          </wp:inline>
        </w:drawing>
      </w:r>
      <w:r w:rsidR="00A273F5">
        <w:br/>
      </w:r>
    </w:p>
    <w:p w:rsidR="004D4692" w:rsidRDefault="004D4692" w:rsidP="002F12B3">
      <w:r>
        <w:rPr>
          <w:noProof/>
        </w:rPr>
        <w:drawing>
          <wp:inline distT="0" distB="0" distL="0" distR="0" wp14:anchorId="7064E124" wp14:editId="691E1E9B">
            <wp:extent cx="4067175" cy="3171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ox-4.jpg"/>
                    <pic:cNvPicPr/>
                  </pic:nvPicPr>
                  <pic:blipFill>
                    <a:blip r:embed="rId13">
                      <a:extLst>
                        <a:ext uri="{28A0092B-C50C-407E-A947-70E740481C1C}">
                          <a14:useLocalDpi xmlns:a14="http://schemas.microsoft.com/office/drawing/2010/main" val="0"/>
                        </a:ext>
                      </a:extLst>
                    </a:blip>
                    <a:stretch>
                      <a:fillRect/>
                    </a:stretch>
                  </pic:blipFill>
                  <pic:spPr>
                    <a:xfrm>
                      <a:off x="0" y="0"/>
                      <a:ext cx="4067175" cy="3171825"/>
                    </a:xfrm>
                    <a:prstGeom prst="rect">
                      <a:avLst/>
                    </a:prstGeom>
                  </pic:spPr>
                </pic:pic>
              </a:graphicData>
            </a:graphic>
          </wp:inline>
        </w:drawing>
      </w:r>
      <w:r w:rsidR="00A273F5">
        <w:br/>
      </w:r>
    </w:p>
    <w:p w:rsidR="004D4692" w:rsidRDefault="002F12B3" w:rsidP="001559F9">
      <w:pPr>
        <w:pStyle w:val="ListParagraph"/>
        <w:numPr>
          <w:ilvl w:val="0"/>
          <w:numId w:val="2"/>
        </w:numPr>
      </w:pPr>
      <w:r>
        <w:t>Click on “New Folder”</w:t>
      </w:r>
      <w:r w:rsidR="004D4692">
        <w:t xml:space="preserve"> and enter a name. Click on Subscribe. </w:t>
      </w:r>
    </w:p>
    <w:p w:rsidR="004D4692" w:rsidRDefault="004D4692" w:rsidP="002F12B3"/>
    <w:p w:rsidR="004D4692" w:rsidRDefault="004D4692" w:rsidP="002F12B3">
      <w:r>
        <w:rPr>
          <w:noProof/>
        </w:rPr>
        <w:lastRenderedPageBreak/>
        <w:drawing>
          <wp:inline distT="0" distB="0" distL="0" distR="0">
            <wp:extent cx="5524500" cy="4462686"/>
            <wp:effectExtent l="19050" t="19050" r="1905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ox-6.jpg"/>
                    <pic:cNvPicPr/>
                  </pic:nvPicPr>
                  <pic:blipFill>
                    <a:blip r:embed="rId14">
                      <a:extLst>
                        <a:ext uri="{28A0092B-C50C-407E-A947-70E740481C1C}">
                          <a14:useLocalDpi xmlns:a14="http://schemas.microsoft.com/office/drawing/2010/main" val="0"/>
                        </a:ext>
                      </a:extLst>
                    </a:blip>
                    <a:stretch>
                      <a:fillRect/>
                    </a:stretch>
                  </pic:blipFill>
                  <pic:spPr>
                    <a:xfrm>
                      <a:off x="0" y="0"/>
                      <a:ext cx="5525231" cy="4463276"/>
                    </a:xfrm>
                    <a:prstGeom prst="rect">
                      <a:avLst/>
                    </a:prstGeom>
                    <a:ln>
                      <a:solidFill>
                        <a:schemeClr val="tx1"/>
                      </a:solidFill>
                    </a:ln>
                  </pic:spPr>
                </pic:pic>
              </a:graphicData>
            </a:graphic>
          </wp:inline>
        </w:drawing>
      </w:r>
      <w:r w:rsidR="00613C7C">
        <w:br/>
      </w:r>
    </w:p>
    <w:p w:rsidR="002F12B3" w:rsidRDefault="004D4692" w:rsidP="001559F9">
      <w:pPr>
        <w:pStyle w:val="ListParagraph"/>
        <w:numPr>
          <w:ilvl w:val="0"/>
          <w:numId w:val="2"/>
        </w:numPr>
      </w:pPr>
      <w:r>
        <w:t>The feed will be available by click</w:t>
      </w:r>
      <w:r w:rsidR="00560592">
        <w:t>ing</w:t>
      </w:r>
      <w:r>
        <w:t xml:space="preserve"> the RSS icon at the top left of the screen in Firefox.</w:t>
      </w:r>
    </w:p>
    <w:p w:rsidR="002F12B3" w:rsidRDefault="002F12B3" w:rsidP="002F12B3"/>
    <w:p w:rsidR="002F12B3" w:rsidRDefault="00C81FFF" w:rsidP="002F12B3">
      <w:r>
        <w:rPr>
          <w:noProof/>
        </w:rPr>
        <w:drawing>
          <wp:inline distT="0" distB="0" distL="0" distR="0">
            <wp:extent cx="5943600" cy="28689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ox-8.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2868930"/>
                    </a:xfrm>
                    <a:prstGeom prst="rect">
                      <a:avLst/>
                    </a:prstGeom>
                  </pic:spPr>
                </pic:pic>
              </a:graphicData>
            </a:graphic>
          </wp:inline>
        </w:drawing>
      </w:r>
      <w:r w:rsidR="00A273F5">
        <w:br/>
      </w:r>
    </w:p>
    <w:p w:rsidR="001E048F" w:rsidRDefault="00560592" w:rsidP="001559F9">
      <w:pPr>
        <w:pStyle w:val="ListParagraph"/>
        <w:numPr>
          <w:ilvl w:val="0"/>
          <w:numId w:val="2"/>
        </w:numPr>
      </w:pPr>
      <w:r>
        <w:t xml:space="preserve">Click on a specific item to display it in the window on the right. </w:t>
      </w:r>
    </w:p>
    <w:p w:rsidR="00C81FFF" w:rsidRDefault="00C81FFF" w:rsidP="001559F9">
      <w:pPr>
        <w:pStyle w:val="ListParagraph"/>
        <w:numPr>
          <w:ilvl w:val="0"/>
          <w:numId w:val="2"/>
        </w:numPr>
      </w:pPr>
      <w:r>
        <w:lastRenderedPageBreak/>
        <w:t>Click on the link with the course name to go to a login page to enter the D2L course. Use your</w:t>
      </w:r>
      <w:r w:rsidR="00535588">
        <w:t xml:space="preserve"> “</w:t>
      </w:r>
      <w:r>
        <w:t>A</w:t>
      </w:r>
      <w:r w:rsidR="00535588">
        <w:t> </w:t>
      </w:r>
      <w:r>
        <w:t xml:space="preserve">number” as the username and six-digit birthdate </w:t>
      </w:r>
      <w:proofErr w:type="spellStart"/>
      <w:r>
        <w:t>mmddyy</w:t>
      </w:r>
      <w:proofErr w:type="spellEnd"/>
      <w:r>
        <w:t xml:space="preserve"> as the password.</w:t>
      </w:r>
    </w:p>
    <w:p w:rsidR="00A273F5" w:rsidRDefault="00A273F5" w:rsidP="007A5066"/>
    <w:p w:rsidR="00560592" w:rsidRDefault="00560592" w:rsidP="007A5066">
      <w:r w:rsidRPr="00A273F5">
        <w:rPr>
          <w:b/>
        </w:rPr>
        <w:t>NOTE</w:t>
      </w:r>
      <w:r>
        <w:t xml:space="preserve">: Settings </w:t>
      </w:r>
      <w:r w:rsidR="00C81FFF">
        <w:t xml:space="preserve">in Firefox Feeds </w:t>
      </w:r>
      <w:r>
        <w:t>are available to</w:t>
      </w:r>
      <w:r w:rsidR="008C26F6">
        <w:t>:</w:t>
      </w:r>
    </w:p>
    <w:p w:rsidR="008C26F6" w:rsidRDefault="008C26F6" w:rsidP="008C26F6">
      <w:pPr>
        <w:pStyle w:val="ListParagraph"/>
        <w:numPr>
          <w:ilvl w:val="0"/>
          <w:numId w:val="3"/>
        </w:numPr>
      </w:pPr>
      <w:r>
        <w:t>Open all in tabs.</w:t>
      </w:r>
    </w:p>
    <w:p w:rsidR="008C26F6" w:rsidRDefault="008C26F6" w:rsidP="008C26F6">
      <w:pPr>
        <w:pStyle w:val="ListParagraph"/>
        <w:numPr>
          <w:ilvl w:val="0"/>
          <w:numId w:val="3"/>
        </w:numPr>
      </w:pPr>
      <w:r>
        <w:t>Mark all as read.</w:t>
      </w:r>
    </w:p>
    <w:p w:rsidR="008C26F6" w:rsidRDefault="008C26F6" w:rsidP="008C26F6">
      <w:pPr>
        <w:pStyle w:val="ListParagraph"/>
        <w:numPr>
          <w:ilvl w:val="0"/>
          <w:numId w:val="3"/>
        </w:numPr>
      </w:pPr>
      <w:r>
        <w:t>Limit the age of the items shown.</w:t>
      </w:r>
    </w:p>
    <w:p w:rsidR="008C26F6" w:rsidRDefault="008C26F6" w:rsidP="008C26F6">
      <w:pPr>
        <w:pStyle w:val="ListParagraph"/>
        <w:numPr>
          <w:ilvl w:val="0"/>
          <w:numId w:val="3"/>
        </w:numPr>
      </w:pPr>
      <w:r>
        <w:t>Cancel feed.</w:t>
      </w:r>
    </w:p>
    <w:p w:rsidR="008C26F6" w:rsidRDefault="008C26F6" w:rsidP="008C26F6">
      <w:pPr>
        <w:pStyle w:val="ListParagraph"/>
        <w:numPr>
          <w:ilvl w:val="0"/>
          <w:numId w:val="3"/>
        </w:numPr>
      </w:pPr>
      <w:r>
        <w:t>Reload Feeds.</w:t>
      </w:r>
    </w:p>
    <w:p w:rsidR="008C26F6" w:rsidRDefault="008C26F6" w:rsidP="008C26F6">
      <w:pPr>
        <w:pStyle w:val="ListParagraph"/>
        <w:numPr>
          <w:ilvl w:val="0"/>
          <w:numId w:val="3"/>
        </w:numPr>
      </w:pPr>
      <w:r>
        <w:t>Sort by…</w:t>
      </w:r>
    </w:p>
    <w:p w:rsidR="008C26F6" w:rsidRDefault="008C26F6" w:rsidP="008C26F6">
      <w:pPr>
        <w:pStyle w:val="ListParagraph"/>
        <w:numPr>
          <w:ilvl w:val="0"/>
          <w:numId w:val="3"/>
        </w:numPr>
      </w:pPr>
      <w:r>
        <w:t>Show both read and unread items.</w:t>
      </w:r>
    </w:p>
    <w:p w:rsidR="00C81FFF" w:rsidRDefault="00C81FFF" w:rsidP="00C81FFF"/>
    <w:p w:rsidR="007A5066" w:rsidRDefault="007A5066" w:rsidP="007A5066"/>
    <w:p w:rsidR="00C532C5" w:rsidRDefault="00C532C5" w:rsidP="007A7BC4"/>
    <w:p w:rsidR="007A5066" w:rsidRDefault="007A5066" w:rsidP="007A7BC4"/>
    <w:p w:rsidR="00C532C5" w:rsidRDefault="00C532C5" w:rsidP="007A7BC4"/>
    <w:p w:rsidR="00C532C5" w:rsidRDefault="00C532C5" w:rsidP="007A7BC4"/>
    <w:p w:rsidR="007A7BC4" w:rsidRPr="007A7BC4" w:rsidRDefault="007A7BC4" w:rsidP="007A7BC4"/>
    <w:p w:rsidR="000B0328" w:rsidRPr="000B0328" w:rsidRDefault="000B0328" w:rsidP="000B0328"/>
    <w:sectPr w:rsidR="000B0328" w:rsidRPr="000B0328" w:rsidSect="00CB3204">
      <w:headerReference w:type="default" r:id="rId1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2E" w:rsidRDefault="00425B2E" w:rsidP="00CB3204">
      <w:pPr>
        <w:spacing w:line="240" w:lineRule="auto"/>
      </w:pPr>
      <w:r>
        <w:separator/>
      </w:r>
    </w:p>
  </w:endnote>
  <w:endnote w:type="continuationSeparator" w:id="0">
    <w:p w:rsidR="00425B2E" w:rsidRDefault="00425B2E" w:rsidP="00CB3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2E" w:rsidRDefault="00425B2E" w:rsidP="00CB3204">
      <w:pPr>
        <w:spacing w:line="240" w:lineRule="auto"/>
      </w:pPr>
      <w:r>
        <w:separator/>
      </w:r>
    </w:p>
  </w:footnote>
  <w:footnote w:type="continuationSeparator" w:id="0">
    <w:p w:rsidR="00425B2E" w:rsidRDefault="00425B2E" w:rsidP="00CB32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387590"/>
      <w:docPartObj>
        <w:docPartGallery w:val="Page Numbers (Top of Page)"/>
        <w:docPartUnique/>
      </w:docPartObj>
    </w:sdtPr>
    <w:sdtEndPr>
      <w:rPr>
        <w:noProof/>
      </w:rPr>
    </w:sdtEndPr>
    <w:sdtContent>
      <w:p w:rsidR="00CB3204" w:rsidRDefault="00CB3204">
        <w:pPr>
          <w:pStyle w:val="Header"/>
          <w:jc w:val="right"/>
        </w:pPr>
        <w:r>
          <w:fldChar w:fldCharType="begin"/>
        </w:r>
        <w:r>
          <w:instrText xml:space="preserve"> PAGE   \* MERGEFORMAT </w:instrText>
        </w:r>
        <w:r>
          <w:fldChar w:fldCharType="separate"/>
        </w:r>
        <w:r w:rsidR="0070750A">
          <w:rPr>
            <w:noProof/>
          </w:rPr>
          <w:t>2</w:t>
        </w:r>
        <w:r>
          <w:rPr>
            <w:noProof/>
          </w:rPr>
          <w:fldChar w:fldCharType="end"/>
        </w:r>
      </w:p>
    </w:sdtContent>
  </w:sdt>
  <w:p w:rsidR="00CB3204" w:rsidRDefault="00CB3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A8D"/>
    <w:multiLevelType w:val="hybridMultilevel"/>
    <w:tmpl w:val="FB96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B598F"/>
    <w:multiLevelType w:val="hybridMultilevel"/>
    <w:tmpl w:val="E20EF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0766A"/>
    <w:multiLevelType w:val="hybridMultilevel"/>
    <w:tmpl w:val="8D8CB07E"/>
    <w:lvl w:ilvl="0" w:tplc="1DEC5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B12AE"/>
    <w:multiLevelType w:val="hybridMultilevel"/>
    <w:tmpl w:val="A5AA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013879"/>
    <w:multiLevelType w:val="hybridMultilevel"/>
    <w:tmpl w:val="7A6CF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28"/>
    <w:rsid w:val="000126BC"/>
    <w:rsid w:val="00021EB6"/>
    <w:rsid w:val="00031B7C"/>
    <w:rsid w:val="00036773"/>
    <w:rsid w:val="0004234A"/>
    <w:rsid w:val="00053BE8"/>
    <w:rsid w:val="00057422"/>
    <w:rsid w:val="000768AF"/>
    <w:rsid w:val="000875B4"/>
    <w:rsid w:val="000B0328"/>
    <w:rsid w:val="000C4A89"/>
    <w:rsid w:val="000D1CA6"/>
    <w:rsid w:val="000D57A6"/>
    <w:rsid w:val="000E525E"/>
    <w:rsid w:val="000F7D02"/>
    <w:rsid w:val="0010301A"/>
    <w:rsid w:val="00115596"/>
    <w:rsid w:val="00121DDE"/>
    <w:rsid w:val="00152074"/>
    <w:rsid w:val="001559F9"/>
    <w:rsid w:val="00186D19"/>
    <w:rsid w:val="001A0706"/>
    <w:rsid w:val="001A54CF"/>
    <w:rsid w:val="001B0850"/>
    <w:rsid w:val="001C5743"/>
    <w:rsid w:val="001E048F"/>
    <w:rsid w:val="001F5717"/>
    <w:rsid w:val="00202FA7"/>
    <w:rsid w:val="00206356"/>
    <w:rsid w:val="0021757D"/>
    <w:rsid w:val="00234744"/>
    <w:rsid w:val="00242C0E"/>
    <w:rsid w:val="0027489B"/>
    <w:rsid w:val="00292F67"/>
    <w:rsid w:val="002955B4"/>
    <w:rsid w:val="002A0725"/>
    <w:rsid w:val="002A4FDD"/>
    <w:rsid w:val="002A700E"/>
    <w:rsid w:val="002B1749"/>
    <w:rsid w:val="002B4E3B"/>
    <w:rsid w:val="002F12B3"/>
    <w:rsid w:val="002F26A6"/>
    <w:rsid w:val="002F3C9B"/>
    <w:rsid w:val="0032569E"/>
    <w:rsid w:val="0033326A"/>
    <w:rsid w:val="003336F6"/>
    <w:rsid w:val="00340C72"/>
    <w:rsid w:val="00365D9B"/>
    <w:rsid w:val="003816E5"/>
    <w:rsid w:val="00381AA3"/>
    <w:rsid w:val="003A5D46"/>
    <w:rsid w:val="003B595D"/>
    <w:rsid w:val="003D161B"/>
    <w:rsid w:val="003E4536"/>
    <w:rsid w:val="003F158B"/>
    <w:rsid w:val="003F5ED0"/>
    <w:rsid w:val="00405C2C"/>
    <w:rsid w:val="00410966"/>
    <w:rsid w:val="00422060"/>
    <w:rsid w:val="00425B2E"/>
    <w:rsid w:val="00426A0D"/>
    <w:rsid w:val="00437E87"/>
    <w:rsid w:val="004412B9"/>
    <w:rsid w:val="00454BA3"/>
    <w:rsid w:val="004859C7"/>
    <w:rsid w:val="004B79E4"/>
    <w:rsid w:val="004C5B18"/>
    <w:rsid w:val="004D4692"/>
    <w:rsid w:val="004D7965"/>
    <w:rsid w:val="004E61A0"/>
    <w:rsid w:val="00531697"/>
    <w:rsid w:val="00535588"/>
    <w:rsid w:val="0054467C"/>
    <w:rsid w:val="005551AA"/>
    <w:rsid w:val="00557CA2"/>
    <w:rsid w:val="00560592"/>
    <w:rsid w:val="0056568E"/>
    <w:rsid w:val="005A1235"/>
    <w:rsid w:val="005C0DF1"/>
    <w:rsid w:val="005C2339"/>
    <w:rsid w:val="005D7115"/>
    <w:rsid w:val="005F1172"/>
    <w:rsid w:val="00604F0B"/>
    <w:rsid w:val="0061298B"/>
    <w:rsid w:val="00613C7C"/>
    <w:rsid w:val="006211D7"/>
    <w:rsid w:val="00623AAE"/>
    <w:rsid w:val="00633561"/>
    <w:rsid w:val="00640F48"/>
    <w:rsid w:val="00644C03"/>
    <w:rsid w:val="00686439"/>
    <w:rsid w:val="006C5479"/>
    <w:rsid w:val="006E1759"/>
    <w:rsid w:val="006E306C"/>
    <w:rsid w:val="006F562B"/>
    <w:rsid w:val="00706622"/>
    <w:rsid w:val="0070750A"/>
    <w:rsid w:val="00723F65"/>
    <w:rsid w:val="00730A2A"/>
    <w:rsid w:val="007335CA"/>
    <w:rsid w:val="007423CB"/>
    <w:rsid w:val="007969B7"/>
    <w:rsid w:val="007A5066"/>
    <w:rsid w:val="007A7BC4"/>
    <w:rsid w:val="0080068A"/>
    <w:rsid w:val="00802C08"/>
    <w:rsid w:val="00803161"/>
    <w:rsid w:val="00853911"/>
    <w:rsid w:val="00860944"/>
    <w:rsid w:val="008623FD"/>
    <w:rsid w:val="00866E37"/>
    <w:rsid w:val="008818BE"/>
    <w:rsid w:val="00893DD2"/>
    <w:rsid w:val="008C26F6"/>
    <w:rsid w:val="008D14C7"/>
    <w:rsid w:val="0091418E"/>
    <w:rsid w:val="009349A5"/>
    <w:rsid w:val="00942F3B"/>
    <w:rsid w:val="0095014B"/>
    <w:rsid w:val="0098381E"/>
    <w:rsid w:val="00995EE1"/>
    <w:rsid w:val="009A2655"/>
    <w:rsid w:val="009B35A3"/>
    <w:rsid w:val="00A01B1E"/>
    <w:rsid w:val="00A03EE8"/>
    <w:rsid w:val="00A10125"/>
    <w:rsid w:val="00A10656"/>
    <w:rsid w:val="00A109FD"/>
    <w:rsid w:val="00A15E71"/>
    <w:rsid w:val="00A16D23"/>
    <w:rsid w:val="00A23281"/>
    <w:rsid w:val="00A273F5"/>
    <w:rsid w:val="00A3387E"/>
    <w:rsid w:val="00A34418"/>
    <w:rsid w:val="00A3474D"/>
    <w:rsid w:val="00A45988"/>
    <w:rsid w:val="00A75125"/>
    <w:rsid w:val="00A816D4"/>
    <w:rsid w:val="00A83974"/>
    <w:rsid w:val="00A9687B"/>
    <w:rsid w:val="00AB6CFA"/>
    <w:rsid w:val="00AE0E3D"/>
    <w:rsid w:val="00AE3CD8"/>
    <w:rsid w:val="00AE5476"/>
    <w:rsid w:val="00AF4057"/>
    <w:rsid w:val="00B10AC6"/>
    <w:rsid w:val="00B12751"/>
    <w:rsid w:val="00B41D85"/>
    <w:rsid w:val="00B768C6"/>
    <w:rsid w:val="00B8013B"/>
    <w:rsid w:val="00B830ED"/>
    <w:rsid w:val="00B84F8F"/>
    <w:rsid w:val="00B94C06"/>
    <w:rsid w:val="00BF2E6C"/>
    <w:rsid w:val="00C0238F"/>
    <w:rsid w:val="00C415C5"/>
    <w:rsid w:val="00C42D2E"/>
    <w:rsid w:val="00C532C5"/>
    <w:rsid w:val="00C61A31"/>
    <w:rsid w:val="00C81FFF"/>
    <w:rsid w:val="00C95D09"/>
    <w:rsid w:val="00CA1905"/>
    <w:rsid w:val="00CB3204"/>
    <w:rsid w:val="00CB4F01"/>
    <w:rsid w:val="00CD4FF4"/>
    <w:rsid w:val="00CE0113"/>
    <w:rsid w:val="00D075A7"/>
    <w:rsid w:val="00D23C8D"/>
    <w:rsid w:val="00D276CE"/>
    <w:rsid w:val="00D3186C"/>
    <w:rsid w:val="00D707D4"/>
    <w:rsid w:val="00D71D5A"/>
    <w:rsid w:val="00DA0A08"/>
    <w:rsid w:val="00DC201F"/>
    <w:rsid w:val="00DE3F14"/>
    <w:rsid w:val="00E07D09"/>
    <w:rsid w:val="00E17051"/>
    <w:rsid w:val="00E235CB"/>
    <w:rsid w:val="00E24744"/>
    <w:rsid w:val="00E259B3"/>
    <w:rsid w:val="00E25D79"/>
    <w:rsid w:val="00E276D1"/>
    <w:rsid w:val="00E3660B"/>
    <w:rsid w:val="00E73022"/>
    <w:rsid w:val="00E81272"/>
    <w:rsid w:val="00E82824"/>
    <w:rsid w:val="00E8350B"/>
    <w:rsid w:val="00EC38F2"/>
    <w:rsid w:val="00EE4246"/>
    <w:rsid w:val="00EE4493"/>
    <w:rsid w:val="00EF3CE8"/>
    <w:rsid w:val="00F145B4"/>
    <w:rsid w:val="00F43413"/>
    <w:rsid w:val="00F72645"/>
    <w:rsid w:val="00F9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1A"/>
    <w:pPr>
      <w:spacing w:after="0"/>
    </w:pPr>
    <w:rPr>
      <w:rFonts w:ascii="Verdana" w:hAnsi="Verdana"/>
      <w:sz w:val="20"/>
    </w:rPr>
  </w:style>
  <w:style w:type="paragraph" w:styleId="Heading1">
    <w:name w:val="heading 1"/>
    <w:basedOn w:val="Normal"/>
    <w:link w:val="Heading1Char"/>
    <w:uiPriority w:val="9"/>
    <w:qFormat/>
    <w:rsid w:val="0010301A"/>
    <w:pPr>
      <w:spacing w:before="288" w:after="240" w:line="240" w:lineRule="auto"/>
      <w:ind w:left="20" w:right="20"/>
      <w:outlineLvl w:val="0"/>
    </w:pPr>
    <w:rPr>
      <w:rFonts w:ascii="Arial Narrow" w:eastAsiaTheme="majorEastAsia" w:hAnsi="Arial Narrow" w:cs="Arial"/>
      <w:b/>
      <w:bCs/>
      <w:color w:val="006666"/>
      <w:kern w:val="36"/>
      <w:sz w:val="48"/>
      <w:szCs w:val="48"/>
    </w:rPr>
  </w:style>
  <w:style w:type="paragraph" w:styleId="Heading2">
    <w:name w:val="heading 2"/>
    <w:basedOn w:val="Normal"/>
    <w:link w:val="Heading2Char"/>
    <w:uiPriority w:val="9"/>
    <w:qFormat/>
    <w:rsid w:val="0010301A"/>
    <w:pPr>
      <w:pBdr>
        <w:bottom w:val="single" w:sz="12" w:space="0" w:color="006666"/>
      </w:pBdr>
      <w:spacing w:before="360" w:after="240" w:line="240" w:lineRule="auto"/>
      <w:ind w:left="20" w:right="20"/>
      <w:outlineLvl w:val="1"/>
    </w:pPr>
    <w:rPr>
      <w:rFonts w:ascii="Arial Narrow" w:eastAsiaTheme="majorEastAsia" w:hAnsi="Arial Narrow" w:cs="Arial"/>
      <w:b/>
      <w:bCs/>
      <w:color w:val="3F3F3F"/>
      <w:sz w:val="28"/>
      <w:szCs w:val="32"/>
    </w:rPr>
  </w:style>
  <w:style w:type="paragraph" w:styleId="Heading3">
    <w:name w:val="heading 3"/>
    <w:basedOn w:val="Normal"/>
    <w:link w:val="Heading3Char"/>
    <w:uiPriority w:val="9"/>
    <w:qFormat/>
    <w:rsid w:val="0010301A"/>
    <w:pPr>
      <w:spacing w:before="280" w:after="120" w:line="240" w:lineRule="auto"/>
      <w:ind w:left="20" w:right="20"/>
      <w:outlineLvl w:val="2"/>
    </w:pPr>
    <w:rPr>
      <w:rFonts w:ascii="Arial Narrow" w:eastAsia="Times New Roman" w:hAnsi="Arial Narrow" w:cs="Arial"/>
      <w:b/>
      <w:bCs/>
      <w:color w:val="3F3F3F"/>
      <w:sz w:val="28"/>
      <w:szCs w:val="28"/>
    </w:rPr>
  </w:style>
  <w:style w:type="paragraph" w:styleId="Heading4">
    <w:name w:val="heading 4"/>
    <w:basedOn w:val="Normal"/>
    <w:link w:val="Heading4Char"/>
    <w:uiPriority w:val="9"/>
    <w:qFormat/>
    <w:rsid w:val="0010301A"/>
    <w:pPr>
      <w:spacing w:before="240" w:after="120" w:line="240" w:lineRule="auto"/>
      <w:outlineLvl w:val="3"/>
    </w:pPr>
    <w:rPr>
      <w:rFonts w:ascii="Arial Narrow" w:eastAsia="Times New Roman" w:hAnsi="Arial Narrow" w:cs="Arial"/>
      <w:b/>
      <w:bCs/>
      <w:color w:val="3F3F3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01A"/>
    <w:rPr>
      <w:rFonts w:ascii="Arial Narrow" w:eastAsiaTheme="majorEastAsia" w:hAnsi="Arial Narrow" w:cs="Arial"/>
      <w:b/>
      <w:bCs/>
      <w:color w:val="006666"/>
      <w:kern w:val="36"/>
      <w:sz w:val="48"/>
      <w:szCs w:val="48"/>
    </w:rPr>
  </w:style>
  <w:style w:type="paragraph" w:styleId="BalloonText">
    <w:name w:val="Balloon Text"/>
    <w:basedOn w:val="Normal"/>
    <w:link w:val="BalloonTextChar"/>
    <w:uiPriority w:val="99"/>
    <w:semiHidden/>
    <w:unhideWhenUsed/>
    <w:rsid w:val="000B03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28"/>
    <w:rPr>
      <w:rFonts w:ascii="Tahoma" w:hAnsi="Tahoma" w:cs="Tahoma"/>
      <w:sz w:val="16"/>
      <w:szCs w:val="16"/>
    </w:rPr>
  </w:style>
  <w:style w:type="paragraph" w:styleId="ListParagraph">
    <w:name w:val="List Paragraph"/>
    <w:basedOn w:val="Normal"/>
    <w:uiPriority w:val="34"/>
    <w:qFormat/>
    <w:rsid w:val="0010301A"/>
    <w:pPr>
      <w:ind w:left="720"/>
      <w:contextualSpacing/>
    </w:pPr>
  </w:style>
  <w:style w:type="paragraph" w:styleId="Header">
    <w:name w:val="header"/>
    <w:basedOn w:val="Normal"/>
    <w:link w:val="HeaderChar"/>
    <w:uiPriority w:val="99"/>
    <w:unhideWhenUsed/>
    <w:rsid w:val="00CB3204"/>
    <w:pPr>
      <w:tabs>
        <w:tab w:val="center" w:pos="4680"/>
        <w:tab w:val="right" w:pos="9360"/>
      </w:tabs>
      <w:spacing w:line="240" w:lineRule="auto"/>
    </w:pPr>
  </w:style>
  <w:style w:type="character" w:customStyle="1" w:styleId="HeaderChar">
    <w:name w:val="Header Char"/>
    <w:basedOn w:val="DefaultParagraphFont"/>
    <w:link w:val="Header"/>
    <w:uiPriority w:val="99"/>
    <w:rsid w:val="00CB3204"/>
  </w:style>
  <w:style w:type="paragraph" w:styleId="Footer">
    <w:name w:val="footer"/>
    <w:basedOn w:val="Normal"/>
    <w:link w:val="FooterChar"/>
    <w:uiPriority w:val="99"/>
    <w:unhideWhenUsed/>
    <w:rsid w:val="00CB3204"/>
    <w:pPr>
      <w:tabs>
        <w:tab w:val="center" w:pos="4680"/>
        <w:tab w:val="right" w:pos="9360"/>
      </w:tabs>
      <w:spacing w:line="240" w:lineRule="auto"/>
    </w:pPr>
  </w:style>
  <w:style w:type="character" w:customStyle="1" w:styleId="FooterChar">
    <w:name w:val="Footer Char"/>
    <w:basedOn w:val="DefaultParagraphFont"/>
    <w:link w:val="Footer"/>
    <w:uiPriority w:val="99"/>
    <w:rsid w:val="00CB3204"/>
  </w:style>
  <w:style w:type="paragraph" w:customStyle="1" w:styleId="dashedlines">
    <w:name w:val="dashedlines"/>
    <w:basedOn w:val="Normal"/>
    <w:link w:val="dashedlinesChar"/>
    <w:qFormat/>
    <w:rsid w:val="0010301A"/>
    <w:pPr>
      <w:pBdr>
        <w:top w:val="dashed" w:sz="4" w:space="3" w:color="006666"/>
        <w:bottom w:val="dashed" w:sz="4" w:space="3" w:color="006666"/>
      </w:pBdr>
      <w:spacing w:before="120" w:after="240" w:line="240" w:lineRule="auto"/>
    </w:pPr>
    <w:rPr>
      <w:rFonts w:eastAsia="Times New Roman" w:cs="Arial"/>
      <w:szCs w:val="20"/>
    </w:rPr>
  </w:style>
  <w:style w:type="character" w:customStyle="1" w:styleId="dashedlinesChar">
    <w:name w:val="dashedlines Char"/>
    <w:basedOn w:val="DefaultParagraphFont"/>
    <w:link w:val="dashedlines"/>
    <w:rsid w:val="0010301A"/>
    <w:rPr>
      <w:rFonts w:ascii="Verdana" w:eastAsia="Times New Roman" w:hAnsi="Verdana" w:cs="Arial"/>
      <w:sz w:val="20"/>
      <w:szCs w:val="20"/>
    </w:rPr>
  </w:style>
  <w:style w:type="paragraph" w:customStyle="1" w:styleId="boxedparagraph">
    <w:name w:val="boxed paragraph"/>
    <w:basedOn w:val="Normal"/>
    <w:link w:val="boxedparagraphChar"/>
    <w:qFormat/>
    <w:rsid w:val="0010301A"/>
    <w:pPr>
      <w:pBdr>
        <w:top w:val="single" w:sz="12" w:space="6" w:color="006666"/>
        <w:left w:val="single" w:sz="12" w:space="6" w:color="006666"/>
        <w:bottom w:val="single" w:sz="12" w:space="6" w:color="006666"/>
        <w:right w:val="single" w:sz="12" w:space="6" w:color="006666"/>
      </w:pBdr>
      <w:spacing w:before="120" w:after="240" w:line="240" w:lineRule="auto"/>
    </w:pPr>
    <w:rPr>
      <w:rFonts w:eastAsia="Times New Roman" w:cs="Arial"/>
      <w:szCs w:val="20"/>
    </w:rPr>
  </w:style>
  <w:style w:type="character" w:customStyle="1" w:styleId="boxedparagraphChar">
    <w:name w:val="boxed paragraph Char"/>
    <w:basedOn w:val="DefaultParagraphFont"/>
    <w:link w:val="boxedparagraph"/>
    <w:rsid w:val="0010301A"/>
    <w:rPr>
      <w:rFonts w:ascii="Verdana" w:eastAsia="Times New Roman" w:hAnsi="Verdana" w:cs="Arial"/>
      <w:sz w:val="20"/>
      <w:szCs w:val="20"/>
    </w:rPr>
  </w:style>
  <w:style w:type="character" w:customStyle="1" w:styleId="Heading2Char">
    <w:name w:val="Heading 2 Char"/>
    <w:basedOn w:val="DefaultParagraphFont"/>
    <w:link w:val="Heading2"/>
    <w:uiPriority w:val="9"/>
    <w:rsid w:val="0010301A"/>
    <w:rPr>
      <w:rFonts w:ascii="Arial Narrow" w:eastAsiaTheme="majorEastAsia" w:hAnsi="Arial Narrow" w:cs="Arial"/>
      <w:b/>
      <w:bCs/>
      <w:color w:val="3F3F3F"/>
      <w:sz w:val="28"/>
      <w:szCs w:val="32"/>
    </w:rPr>
  </w:style>
  <w:style w:type="character" w:customStyle="1" w:styleId="Heading3Char">
    <w:name w:val="Heading 3 Char"/>
    <w:basedOn w:val="DefaultParagraphFont"/>
    <w:link w:val="Heading3"/>
    <w:uiPriority w:val="9"/>
    <w:rsid w:val="0010301A"/>
    <w:rPr>
      <w:rFonts w:ascii="Arial Narrow" w:eastAsia="Times New Roman" w:hAnsi="Arial Narrow" w:cs="Arial"/>
      <w:b/>
      <w:bCs/>
      <w:color w:val="3F3F3F"/>
      <w:sz w:val="28"/>
      <w:szCs w:val="28"/>
    </w:rPr>
  </w:style>
  <w:style w:type="character" w:customStyle="1" w:styleId="Heading4Char">
    <w:name w:val="Heading 4 Char"/>
    <w:basedOn w:val="DefaultParagraphFont"/>
    <w:link w:val="Heading4"/>
    <w:uiPriority w:val="9"/>
    <w:rsid w:val="0010301A"/>
    <w:rPr>
      <w:rFonts w:ascii="Arial Narrow" w:eastAsia="Times New Roman" w:hAnsi="Arial Narrow" w:cs="Arial"/>
      <w:b/>
      <w:bCs/>
      <w:color w:val="3F3F3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1A"/>
    <w:pPr>
      <w:spacing w:after="0"/>
    </w:pPr>
    <w:rPr>
      <w:rFonts w:ascii="Verdana" w:hAnsi="Verdana"/>
      <w:sz w:val="20"/>
    </w:rPr>
  </w:style>
  <w:style w:type="paragraph" w:styleId="Heading1">
    <w:name w:val="heading 1"/>
    <w:basedOn w:val="Normal"/>
    <w:link w:val="Heading1Char"/>
    <w:uiPriority w:val="9"/>
    <w:qFormat/>
    <w:rsid w:val="0010301A"/>
    <w:pPr>
      <w:spacing w:before="288" w:after="240" w:line="240" w:lineRule="auto"/>
      <w:ind w:left="20" w:right="20"/>
      <w:outlineLvl w:val="0"/>
    </w:pPr>
    <w:rPr>
      <w:rFonts w:ascii="Arial Narrow" w:eastAsiaTheme="majorEastAsia" w:hAnsi="Arial Narrow" w:cs="Arial"/>
      <w:b/>
      <w:bCs/>
      <w:color w:val="006666"/>
      <w:kern w:val="36"/>
      <w:sz w:val="48"/>
      <w:szCs w:val="48"/>
    </w:rPr>
  </w:style>
  <w:style w:type="paragraph" w:styleId="Heading2">
    <w:name w:val="heading 2"/>
    <w:basedOn w:val="Normal"/>
    <w:link w:val="Heading2Char"/>
    <w:uiPriority w:val="9"/>
    <w:qFormat/>
    <w:rsid w:val="0010301A"/>
    <w:pPr>
      <w:pBdr>
        <w:bottom w:val="single" w:sz="12" w:space="0" w:color="006666"/>
      </w:pBdr>
      <w:spacing w:before="360" w:after="240" w:line="240" w:lineRule="auto"/>
      <w:ind w:left="20" w:right="20"/>
      <w:outlineLvl w:val="1"/>
    </w:pPr>
    <w:rPr>
      <w:rFonts w:ascii="Arial Narrow" w:eastAsiaTheme="majorEastAsia" w:hAnsi="Arial Narrow" w:cs="Arial"/>
      <w:b/>
      <w:bCs/>
      <w:color w:val="3F3F3F"/>
      <w:sz w:val="28"/>
      <w:szCs w:val="32"/>
    </w:rPr>
  </w:style>
  <w:style w:type="paragraph" w:styleId="Heading3">
    <w:name w:val="heading 3"/>
    <w:basedOn w:val="Normal"/>
    <w:link w:val="Heading3Char"/>
    <w:uiPriority w:val="9"/>
    <w:qFormat/>
    <w:rsid w:val="0010301A"/>
    <w:pPr>
      <w:spacing w:before="280" w:after="120" w:line="240" w:lineRule="auto"/>
      <w:ind w:left="20" w:right="20"/>
      <w:outlineLvl w:val="2"/>
    </w:pPr>
    <w:rPr>
      <w:rFonts w:ascii="Arial Narrow" w:eastAsia="Times New Roman" w:hAnsi="Arial Narrow" w:cs="Arial"/>
      <w:b/>
      <w:bCs/>
      <w:color w:val="3F3F3F"/>
      <w:sz w:val="28"/>
      <w:szCs w:val="28"/>
    </w:rPr>
  </w:style>
  <w:style w:type="paragraph" w:styleId="Heading4">
    <w:name w:val="heading 4"/>
    <w:basedOn w:val="Normal"/>
    <w:link w:val="Heading4Char"/>
    <w:uiPriority w:val="9"/>
    <w:qFormat/>
    <w:rsid w:val="0010301A"/>
    <w:pPr>
      <w:spacing w:before="240" w:after="120" w:line="240" w:lineRule="auto"/>
      <w:outlineLvl w:val="3"/>
    </w:pPr>
    <w:rPr>
      <w:rFonts w:ascii="Arial Narrow" w:eastAsia="Times New Roman" w:hAnsi="Arial Narrow" w:cs="Arial"/>
      <w:b/>
      <w:bCs/>
      <w:color w:val="3F3F3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01A"/>
    <w:rPr>
      <w:rFonts w:ascii="Arial Narrow" w:eastAsiaTheme="majorEastAsia" w:hAnsi="Arial Narrow" w:cs="Arial"/>
      <w:b/>
      <w:bCs/>
      <w:color w:val="006666"/>
      <w:kern w:val="36"/>
      <w:sz w:val="48"/>
      <w:szCs w:val="48"/>
    </w:rPr>
  </w:style>
  <w:style w:type="paragraph" w:styleId="BalloonText">
    <w:name w:val="Balloon Text"/>
    <w:basedOn w:val="Normal"/>
    <w:link w:val="BalloonTextChar"/>
    <w:uiPriority w:val="99"/>
    <w:semiHidden/>
    <w:unhideWhenUsed/>
    <w:rsid w:val="000B03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28"/>
    <w:rPr>
      <w:rFonts w:ascii="Tahoma" w:hAnsi="Tahoma" w:cs="Tahoma"/>
      <w:sz w:val="16"/>
      <w:szCs w:val="16"/>
    </w:rPr>
  </w:style>
  <w:style w:type="paragraph" w:styleId="ListParagraph">
    <w:name w:val="List Paragraph"/>
    <w:basedOn w:val="Normal"/>
    <w:uiPriority w:val="34"/>
    <w:qFormat/>
    <w:rsid w:val="0010301A"/>
    <w:pPr>
      <w:ind w:left="720"/>
      <w:contextualSpacing/>
    </w:pPr>
  </w:style>
  <w:style w:type="paragraph" w:styleId="Header">
    <w:name w:val="header"/>
    <w:basedOn w:val="Normal"/>
    <w:link w:val="HeaderChar"/>
    <w:uiPriority w:val="99"/>
    <w:unhideWhenUsed/>
    <w:rsid w:val="00CB3204"/>
    <w:pPr>
      <w:tabs>
        <w:tab w:val="center" w:pos="4680"/>
        <w:tab w:val="right" w:pos="9360"/>
      </w:tabs>
      <w:spacing w:line="240" w:lineRule="auto"/>
    </w:pPr>
  </w:style>
  <w:style w:type="character" w:customStyle="1" w:styleId="HeaderChar">
    <w:name w:val="Header Char"/>
    <w:basedOn w:val="DefaultParagraphFont"/>
    <w:link w:val="Header"/>
    <w:uiPriority w:val="99"/>
    <w:rsid w:val="00CB3204"/>
  </w:style>
  <w:style w:type="paragraph" w:styleId="Footer">
    <w:name w:val="footer"/>
    <w:basedOn w:val="Normal"/>
    <w:link w:val="FooterChar"/>
    <w:uiPriority w:val="99"/>
    <w:unhideWhenUsed/>
    <w:rsid w:val="00CB3204"/>
    <w:pPr>
      <w:tabs>
        <w:tab w:val="center" w:pos="4680"/>
        <w:tab w:val="right" w:pos="9360"/>
      </w:tabs>
      <w:spacing w:line="240" w:lineRule="auto"/>
    </w:pPr>
  </w:style>
  <w:style w:type="character" w:customStyle="1" w:styleId="FooterChar">
    <w:name w:val="Footer Char"/>
    <w:basedOn w:val="DefaultParagraphFont"/>
    <w:link w:val="Footer"/>
    <w:uiPriority w:val="99"/>
    <w:rsid w:val="00CB3204"/>
  </w:style>
  <w:style w:type="paragraph" w:customStyle="1" w:styleId="dashedlines">
    <w:name w:val="dashedlines"/>
    <w:basedOn w:val="Normal"/>
    <w:link w:val="dashedlinesChar"/>
    <w:qFormat/>
    <w:rsid w:val="0010301A"/>
    <w:pPr>
      <w:pBdr>
        <w:top w:val="dashed" w:sz="4" w:space="3" w:color="006666"/>
        <w:bottom w:val="dashed" w:sz="4" w:space="3" w:color="006666"/>
      </w:pBdr>
      <w:spacing w:before="120" w:after="240" w:line="240" w:lineRule="auto"/>
    </w:pPr>
    <w:rPr>
      <w:rFonts w:eastAsia="Times New Roman" w:cs="Arial"/>
      <w:szCs w:val="20"/>
    </w:rPr>
  </w:style>
  <w:style w:type="character" w:customStyle="1" w:styleId="dashedlinesChar">
    <w:name w:val="dashedlines Char"/>
    <w:basedOn w:val="DefaultParagraphFont"/>
    <w:link w:val="dashedlines"/>
    <w:rsid w:val="0010301A"/>
    <w:rPr>
      <w:rFonts w:ascii="Verdana" w:eastAsia="Times New Roman" w:hAnsi="Verdana" w:cs="Arial"/>
      <w:sz w:val="20"/>
      <w:szCs w:val="20"/>
    </w:rPr>
  </w:style>
  <w:style w:type="paragraph" w:customStyle="1" w:styleId="boxedparagraph">
    <w:name w:val="boxed paragraph"/>
    <w:basedOn w:val="Normal"/>
    <w:link w:val="boxedparagraphChar"/>
    <w:qFormat/>
    <w:rsid w:val="0010301A"/>
    <w:pPr>
      <w:pBdr>
        <w:top w:val="single" w:sz="12" w:space="6" w:color="006666"/>
        <w:left w:val="single" w:sz="12" w:space="6" w:color="006666"/>
        <w:bottom w:val="single" w:sz="12" w:space="6" w:color="006666"/>
        <w:right w:val="single" w:sz="12" w:space="6" w:color="006666"/>
      </w:pBdr>
      <w:spacing w:before="120" w:after="240" w:line="240" w:lineRule="auto"/>
    </w:pPr>
    <w:rPr>
      <w:rFonts w:eastAsia="Times New Roman" w:cs="Arial"/>
      <w:szCs w:val="20"/>
    </w:rPr>
  </w:style>
  <w:style w:type="character" w:customStyle="1" w:styleId="boxedparagraphChar">
    <w:name w:val="boxed paragraph Char"/>
    <w:basedOn w:val="DefaultParagraphFont"/>
    <w:link w:val="boxedparagraph"/>
    <w:rsid w:val="0010301A"/>
    <w:rPr>
      <w:rFonts w:ascii="Verdana" w:eastAsia="Times New Roman" w:hAnsi="Verdana" w:cs="Arial"/>
      <w:sz w:val="20"/>
      <w:szCs w:val="20"/>
    </w:rPr>
  </w:style>
  <w:style w:type="character" w:customStyle="1" w:styleId="Heading2Char">
    <w:name w:val="Heading 2 Char"/>
    <w:basedOn w:val="DefaultParagraphFont"/>
    <w:link w:val="Heading2"/>
    <w:uiPriority w:val="9"/>
    <w:rsid w:val="0010301A"/>
    <w:rPr>
      <w:rFonts w:ascii="Arial Narrow" w:eastAsiaTheme="majorEastAsia" w:hAnsi="Arial Narrow" w:cs="Arial"/>
      <w:b/>
      <w:bCs/>
      <w:color w:val="3F3F3F"/>
      <w:sz w:val="28"/>
      <w:szCs w:val="32"/>
    </w:rPr>
  </w:style>
  <w:style w:type="character" w:customStyle="1" w:styleId="Heading3Char">
    <w:name w:val="Heading 3 Char"/>
    <w:basedOn w:val="DefaultParagraphFont"/>
    <w:link w:val="Heading3"/>
    <w:uiPriority w:val="9"/>
    <w:rsid w:val="0010301A"/>
    <w:rPr>
      <w:rFonts w:ascii="Arial Narrow" w:eastAsia="Times New Roman" w:hAnsi="Arial Narrow" w:cs="Arial"/>
      <w:b/>
      <w:bCs/>
      <w:color w:val="3F3F3F"/>
      <w:sz w:val="28"/>
      <w:szCs w:val="28"/>
    </w:rPr>
  </w:style>
  <w:style w:type="character" w:customStyle="1" w:styleId="Heading4Char">
    <w:name w:val="Heading 4 Char"/>
    <w:basedOn w:val="DefaultParagraphFont"/>
    <w:link w:val="Heading4"/>
    <w:uiPriority w:val="9"/>
    <w:rsid w:val="0010301A"/>
    <w:rPr>
      <w:rFonts w:ascii="Arial Narrow" w:eastAsia="Times New Roman" w:hAnsi="Arial Narrow" w:cs="Arial"/>
      <w:b/>
      <w:bCs/>
      <w:color w:val="3F3F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Lyle</cp:lastModifiedBy>
  <cp:revision>6</cp:revision>
  <dcterms:created xsi:type="dcterms:W3CDTF">2013-03-05T16:51:00Z</dcterms:created>
  <dcterms:modified xsi:type="dcterms:W3CDTF">2013-03-08T16:59:00Z</dcterms:modified>
</cp:coreProperties>
</file>