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2A" w:rsidRDefault="00651D22" w:rsidP="0045616A">
      <w:pPr>
        <w:pStyle w:val="Heading1"/>
        <w:jc w:val="center"/>
      </w:pPr>
      <w:bookmarkStart w:id="0" w:name="_GoBack"/>
      <w:bookmarkEnd w:id="0"/>
      <w:r>
        <w:t>Create a Template Using Blue Griffon</w:t>
      </w:r>
    </w:p>
    <w:p w:rsidR="0045616A" w:rsidRPr="0045616A" w:rsidRDefault="0045616A" w:rsidP="0045616A"/>
    <w:p w:rsidR="00651D22" w:rsidRDefault="00651D22" w:rsidP="00651D22">
      <w:r>
        <w:t xml:space="preserve">Blue Griffon was chosen </w:t>
      </w:r>
      <w:r w:rsidR="00A11E41">
        <w:t xml:space="preserve">as the HTML editor </w:t>
      </w:r>
      <w:r>
        <w:t>because it inserts HTML5 and CSS3 code. The template, as described below</w:t>
      </w:r>
      <w:r w:rsidR="00095BC9">
        <w:t>,</w:t>
      </w:r>
      <w:r>
        <w:t xml:space="preserve"> includes styles for body, heading 1 and heading 2. </w:t>
      </w:r>
      <w:r w:rsidR="0041308B">
        <w:t>Many other options are available, but th</w:t>
      </w:r>
      <w:r w:rsidR="00095BC9">
        <w:t>e</w:t>
      </w:r>
      <w:r w:rsidR="0041308B">
        <w:t xml:space="preserve"> template includes only basic embedded styles. </w:t>
      </w:r>
      <w:r w:rsidR="00095BC9">
        <w:t>When you open the template file, it</w:t>
      </w:r>
      <w:r w:rsidR="0041308B">
        <w:t xml:space="preserve"> appears blank. You will </w:t>
      </w:r>
      <w:r w:rsidR="00095BC9">
        <w:t xml:space="preserve">add your own text making sure you do </w:t>
      </w:r>
      <w:r w:rsidR="0041308B">
        <w:t>not select fonts</w:t>
      </w:r>
      <w:r w:rsidR="00832BA2">
        <w:t xml:space="preserve">. </w:t>
      </w:r>
    </w:p>
    <w:p w:rsidR="00651D22" w:rsidRDefault="00651D22" w:rsidP="00651D22">
      <w:pPr>
        <w:pStyle w:val="ListParagraph"/>
        <w:numPr>
          <w:ilvl w:val="0"/>
          <w:numId w:val="1"/>
        </w:numPr>
      </w:pPr>
      <w:r>
        <w:t xml:space="preserve">Install Blue Griffon (free). </w:t>
      </w:r>
      <w:hyperlink r:id="rId7" w:history="1">
        <w:r w:rsidRPr="00BD7F0E">
          <w:rPr>
            <w:rStyle w:val="Hyperlink"/>
          </w:rPr>
          <w:t>http://bluegriffon.org/pages/Download</w:t>
        </w:r>
      </w:hyperlink>
      <w:r>
        <w:t xml:space="preserve">  </w:t>
      </w:r>
      <w:proofErr w:type="gramStart"/>
      <w:r>
        <w:t>Two</w:t>
      </w:r>
      <w:proofErr w:type="gramEnd"/>
      <w:r>
        <w:t xml:space="preserve"> options are available: download the installer or </w:t>
      </w:r>
      <w:r w:rsidR="00095BC9">
        <w:t xml:space="preserve">download a </w:t>
      </w:r>
      <w:r>
        <w:t xml:space="preserve">zip file. If you don’t have installation privileges, download the zip file then unzip it. Click on the bluegriffon.exe file to start the program. </w:t>
      </w:r>
      <w:r w:rsidR="00095BC9">
        <w:t>The program is free, but t</w:t>
      </w:r>
      <w:r>
        <w:t>here is a charge for the user’s manual and for any add-on that you choose.</w:t>
      </w:r>
    </w:p>
    <w:p w:rsidR="00095BC9" w:rsidRDefault="00651D22" w:rsidP="00651D22">
      <w:pPr>
        <w:pStyle w:val="ListParagraph"/>
        <w:numPr>
          <w:ilvl w:val="0"/>
          <w:numId w:val="1"/>
        </w:numPr>
      </w:pPr>
      <w:r>
        <w:t>Start Blue Griffon.</w:t>
      </w:r>
    </w:p>
    <w:p w:rsidR="00651D22" w:rsidRDefault="00651D22" w:rsidP="00651D22">
      <w:pPr>
        <w:pStyle w:val="ListParagraph"/>
        <w:numPr>
          <w:ilvl w:val="0"/>
          <w:numId w:val="1"/>
        </w:numPr>
      </w:pPr>
      <w:r>
        <w:t xml:space="preserve">Click </w:t>
      </w:r>
      <w:r w:rsidR="00095BC9">
        <w:t xml:space="preserve">the arrow to the right of the </w:t>
      </w:r>
      <w:proofErr w:type="gramStart"/>
      <w:r w:rsidR="00095BC9">
        <w:t>New</w:t>
      </w:r>
      <w:proofErr w:type="gramEnd"/>
      <w:r w:rsidR="00095BC9">
        <w:t xml:space="preserve"> icon.</w:t>
      </w:r>
      <w:r w:rsidR="00E45A43">
        <w:t xml:space="preserve"> </w:t>
      </w:r>
      <w:r>
        <w:t xml:space="preserve"> </w:t>
      </w:r>
      <w:r w:rsidR="00E45A43">
        <w:rPr>
          <w:noProof/>
        </w:rPr>
        <w:drawing>
          <wp:inline distT="0" distB="0" distL="0" distR="0" wp14:anchorId="3797B544" wp14:editId="5211BD01">
            <wp:extent cx="4572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A43">
        <w:t xml:space="preserve"> Click on “more options.” When the dialog opens, select HTML 5 and choose English/United States as the language and</w:t>
      </w:r>
      <w:r w:rsidR="00095BC9">
        <w:t xml:space="preserve"> select</w:t>
      </w:r>
      <w:r w:rsidR="00E45A43">
        <w:t xml:space="preserve"> UTF-8 </w:t>
      </w:r>
      <w:r w:rsidR="00095BC9">
        <w:t>as</w:t>
      </w:r>
      <w:r w:rsidR="00E45A43">
        <w:t xml:space="preserve"> the character set. Click on Save.</w:t>
      </w:r>
    </w:p>
    <w:p w:rsidR="00320F68" w:rsidRDefault="0041308B" w:rsidP="00651D22">
      <w:pPr>
        <w:pStyle w:val="ListParagraph"/>
        <w:numPr>
          <w:ilvl w:val="0"/>
          <w:numId w:val="1"/>
        </w:numPr>
      </w:pPr>
      <w:r>
        <w:t>Choose Format on the top menu then choose Page Properties. Enter the page title.</w:t>
      </w:r>
    </w:p>
    <w:p w:rsidR="00D853F4" w:rsidRDefault="00D853F4" w:rsidP="00D853F4">
      <w:pPr>
        <w:pStyle w:val="Heading2"/>
      </w:pPr>
      <w:r>
        <w:t>Set the Body Styles</w:t>
      </w:r>
    </w:p>
    <w:p w:rsidR="00E45A43" w:rsidRDefault="00E45A43" w:rsidP="00651D22">
      <w:pPr>
        <w:pStyle w:val="ListParagraph"/>
        <w:numPr>
          <w:ilvl w:val="0"/>
          <w:numId w:val="1"/>
        </w:numPr>
      </w:pPr>
      <w:r>
        <w:t xml:space="preserve">Click the Set CSS Styles </w:t>
      </w:r>
      <w:r>
        <w:rPr>
          <w:noProof/>
        </w:rPr>
        <w:drawing>
          <wp:inline distT="0" distB="0" distL="0" distR="0" wp14:anchorId="30774A3B" wp14:editId="02E65F5B">
            <wp:extent cx="26670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to open a </w:t>
      </w:r>
      <w:r w:rsidR="00320F68">
        <w:t xml:space="preserve">Style Properties </w:t>
      </w:r>
      <w:r>
        <w:t xml:space="preserve">window to the right of the screen. Click on the body tag </w:t>
      </w:r>
      <w:r>
        <w:rPr>
          <w:noProof/>
        </w:rPr>
        <w:drawing>
          <wp:inline distT="0" distB="0" distL="0" distR="0" wp14:anchorId="6A59A75E" wp14:editId="797CFE44">
            <wp:extent cx="407204" cy="1534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45" cy="1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lower left of the screen. </w:t>
      </w:r>
      <w:r w:rsidR="00832BA2">
        <w:t>You should see &lt;body&gt; selected at the top of the Style Properties dialog.</w:t>
      </w:r>
    </w:p>
    <w:p w:rsidR="00320F68" w:rsidRDefault="00320F68" w:rsidP="00651D22">
      <w:pPr>
        <w:pStyle w:val="ListParagraph"/>
        <w:numPr>
          <w:ilvl w:val="0"/>
          <w:numId w:val="1"/>
        </w:numPr>
      </w:pPr>
      <w:r>
        <w:t>On the Style Properties dialog, next to “Apply styles to:” select “all elements of same type.” Set the following:</w:t>
      </w:r>
    </w:p>
    <w:p w:rsidR="00320F68" w:rsidRDefault="00320F68" w:rsidP="00320F68">
      <w:pPr>
        <w:pStyle w:val="ListParagraph"/>
        <w:numPr>
          <w:ilvl w:val="1"/>
          <w:numId w:val="1"/>
        </w:numPr>
      </w:pPr>
      <w:r>
        <w:t xml:space="preserve">General: Click the “+” symbol for Font Family, then select Arial, Helvetica, sans-serif (or </w:t>
      </w:r>
      <w:proofErr w:type="gramStart"/>
      <w:r>
        <w:t>desired</w:t>
      </w:r>
      <w:proofErr w:type="gramEnd"/>
      <w:r>
        <w:t xml:space="preserve"> font).</w:t>
      </w:r>
      <w:r w:rsidR="0041308B">
        <w:t xml:space="preserve"> </w:t>
      </w:r>
    </w:p>
    <w:p w:rsidR="00832BA2" w:rsidRDefault="00832BA2" w:rsidP="00320F68">
      <w:pPr>
        <w:pStyle w:val="ListParagraph"/>
        <w:numPr>
          <w:ilvl w:val="1"/>
          <w:numId w:val="1"/>
        </w:numPr>
      </w:pPr>
      <w:r>
        <w:t xml:space="preserve">Geometry: </w:t>
      </w:r>
      <w:r w:rsidR="00D853F4">
        <w:t>Copy the information from the illustration below. Uncheck the “Same four paddings” and “Same four margins” check boxes. Enter the values as shown</w:t>
      </w:r>
      <w:r w:rsidR="00095BC9">
        <w:t xml:space="preserve"> below</w:t>
      </w:r>
      <w:r w:rsidR="00D853F4">
        <w:t xml:space="preserve"> or enter the values you desire</w:t>
      </w:r>
      <w:r w:rsidR="00095BC9">
        <w:t>: Max width (750px), Padding left and right (10px), and left and right margins (auto.)</w:t>
      </w:r>
      <w:r w:rsidR="00095BC9">
        <w:br/>
      </w:r>
      <w:r w:rsidR="00D853F4">
        <w:br/>
      </w:r>
      <w:r w:rsidR="00D853F4">
        <w:rPr>
          <w:noProof/>
        </w:rPr>
        <w:drawing>
          <wp:inline distT="0" distB="0" distL="0" distR="0" wp14:anchorId="7331CB48" wp14:editId="256D37B1">
            <wp:extent cx="2655280" cy="2115589"/>
            <wp:effectExtent l="19050" t="19050" r="1206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8090" cy="213376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53F4" w:rsidRDefault="00D853F4" w:rsidP="00D853F4">
      <w:pPr>
        <w:pStyle w:val="Heading2"/>
      </w:pPr>
      <w:r>
        <w:lastRenderedPageBreak/>
        <w:t>Set the Heading 1 Tags</w:t>
      </w:r>
    </w:p>
    <w:p w:rsidR="00D853F4" w:rsidRDefault="00D853F4" w:rsidP="00D853F4">
      <w:pPr>
        <w:pStyle w:val="ListParagraph"/>
        <w:numPr>
          <w:ilvl w:val="0"/>
          <w:numId w:val="1"/>
        </w:numPr>
      </w:pPr>
      <w:r>
        <w:t>Choose Heading 1 at the top left of the screen</w:t>
      </w:r>
      <w:r w:rsidR="007A6C60">
        <w:t xml:space="preserve"> (see illustration below)</w:t>
      </w:r>
      <w:r>
        <w:t xml:space="preserve">, then click on the H1 tag </w:t>
      </w:r>
      <w:r w:rsidR="007A6C60">
        <w:rPr>
          <w:noProof/>
        </w:rPr>
        <w:drawing>
          <wp:inline distT="0" distB="0" distL="0" distR="0" wp14:anchorId="1648A89B" wp14:editId="475D32FC">
            <wp:extent cx="762047" cy="1970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061" cy="2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C60">
        <w:t xml:space="preserve">  </w:t>
      </w:r>
      <w:r>
        <w:t>at the lower left of the screen.</w:t>
      </w:r>
      <w:r w:rsidR="007A6C60">
        <w:br/>
      </w:r>
      <w:r>
        <w:br/>
      </w:r>
      <w:r>
        <w:rPr>
          <w:noProof/>
        </w:rPr>
        <w:drawing>
          <wp:inline distT="0" distB="0" distL="0" distR="0" wp14:anchorId="6986E727" wp14:editId="22B16B9E">
            <wp:extent cx="1298524" cy="62709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1624" cy="63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A6C60" w:rsidRDefault="00F30A98" w:rsidP="00D853F4">
      <w:pPr>
        <w:pStyle w:val="ListParagraph"/>
        <w:numPr>
          <w:ilvl w:val="0"/>
          <w:numId w:val="1"/>
        </w:numPr>
      </w:pPr>
      <w:r>
        <w:t>Verify that &lt;h1&gt; and “all elements of same type” are selected on the Style Properties dialog. Set the following:</w:t>
      </w:r>
    </w:p>
    <w:p w:rsidR="00F30A98" w:rsidRDefault="00F30A98" w:rsidP="00F30A98">
      <w:pPr>
        <w:pStyle w:val="ListParagraph"/>
        <w:numPr>
          <w:ilvl w:val="1"/>
          <w:numId w:val="1"/>
        </w:numPr>
      </w:pPr>
      <w:r>
        <w:t>General: For Alignment, choose Center.</w:t>
      </w:r>
    </w:p>
    <w:p w:rsidR="00F30A98" w:rsidRDefault="00F30A98" w:rsidP="00F30A98">
      <w:pPr>
        <w:pStyle w:val="ListParagraph"/>
        <w:numPr>
          <w:ilvl w:val="1"/>
          <w:numId w:val="1"/>
        </w:numPr>
      </w:pPr>
      <w:r>
        <w:t>Color: Choose background and enter #197c7C in the “Hex” textbox or select the desired color. Choose White for the foreground color (this is the text color).</w:t>
      </w:r>
    </w:p>
    <w:p w:rsidR="00F30A98" w:rsidRDefault="00F30A98" w:rsidP="00F30A98">
      <w:pPr>
        <w:pStyle w:val="ListParagraph"/>
        <w:numPr>
          <w:ilvl w:val="1"/>
          <w:numId w:val="1"/>
        </w:numPr>
      </w:pPr>
      <w:r>
        <w:t xml:space="preserve">Borders: </w:t>
      </w:r>
      <w:r w:rsidR="00BE07EA">
        <w:t>Use same border on four edges. Enter 6px as the thickness and choose Inset for the style.</w:t>
      </w:r>
      <w:r w:rsidR="00BE07EA">
        <w:br/>
      </w:r>
      <w:r w:rsidR="00BE07EA">
        <w:rPr>
          <w:noProof/>
        </w:rPr>
        <w:drawing>
          <wp:inline distT="0" distB="0" distL="0" distR="0" wp14:anchorId="1FF2F7D0" wp14:editId="0CD6E9EF">
            <wp:extent cx="2348569" cy="50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8758" cy="53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EA" w:rsidRDefault="00BE07EA" w:rsidP="00BE07EA">
      <w:pPr>
        <w:pStyle w:val="Heading2"/>
      </w:pPr>
      <w:r>
        <w:t>Set the Heading 2 Tags</w:t>
      </w:r>
    </w:p>
    <w:p w:rsidR="00BE07EA" w:rsidRDefault="00BE07EA" w:rsidP="00BE07EA">
      <w:pPr>
        <w:pStyle w:val="ListParagraph"/>
        <w:numPr>
          <w:ilvl w:val="0"/>
          <w:numId w:val="1"/>
        </w:numPr>
      </w:pPr>
      <w:r>
        <w:t xml:space="preserve">On the main screen touch the Enter key </w:t>
      </w:r>
      <w:r w:rsidR="00095BC9">
        <w:t xml:space="preserve">to create a new line </w:t>
      </w:r>
      <w:r>
        <w:t xml:space="preserve">then select Heading 2 from the top left of the screen. Click on the </w:t>
      </w:r>
      <w:r w:rsidR="00640A62">
        <w:t xml:space="preserve">Heading </w:t>
      </w:r>
      <w:r w:rsidR="00095BC9">
        <w:t>2</w:t>
      </w:r>
      <w:r w:rsidR="00640A62">
        <w:t xml:space="preserve"> tag </w:t>
      </w:r>
      <w:r w:rsidR="00640A62">
        <w:rPr>
          <w:noProof/>
        </w:rPr>
        <w:drawing>
          <wp:inline distT="0" distB="0" distL="0" distR="0" wp14:anchorId="771AD748" wp14:editId="5FCA4B20">
            <wp:extent cx="687185" cy="164195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9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A62">
        <w:t xml:space="preserve"> at the lower left corner of the screen.</w:t>
      </w:r>
    </w:p>
    <w:p w:rsidR="00640A62" w:rsidRDefault="00640A62" w:rsidP="00BE07EA">
      <w:pPr>
        <w:pStyle w:val="ListParagraph"/>
        <w:numPr>
          <w:ilvl w:val="0"/>
          <w:numId w:val="1"/>
        </w:numPr>
      </w:pPr>
      <w:r>
        <w:t>Verify that &lt;h2&gt; and “all elements of same type” are selected on the Style Properties dialog. Set the following:</w:t>
      </w:r>
    </w:p>
    <w:p w:rsidR="00C531D6" w:rsidRDefault="00C531D6" w:rsidP="00C531D6">
      <w:pPr>
        <w:pStyle w:val="ListParagraph"/>
        <w:numPr>
          <w:ilvl w:val="1"/>
          <w:numId w:val="1"/>
        </w:numPr>
      </w:pPr>
      <w:r>
        <w:t>Colors: Click on the background color button.</w:t>
      </w:r>
    </w:p>
    <w:p w:rsidR="00640A62" w:rsidRDefault="00C531D6" w:rsidP="00C531D6">
      <w:pPr>
        <w:pStyle w:val="ListParagraph"/>
        <w:numPr>
          <w:ilvl w:val="1"/>
          <w:numId w:val="1"/>
        </w:numPr>
      </w:pPr>
      <w:r>
        <w:t xml:space="preserve">Enter </w:t>
      </w:r>
      <w:r w:rsidRPr="00C531D6">
        <w:t>#d8d8d8</w:t>
      </w:r>
      <w:r>
        <w:t xml:space="preserve"> in the “Hex” box or select the desired shade of gray.</w:t>
      </w:r>
    </w:p>
    <w:p w:rsidR="00C531D6" w:rsidRDefault="00C531D6" w:rsidP="00C531D6">
      <w:pPr>
        <w:pStyle w:val="ListParagraph"/>
        <w:numPr>
          <w:ilvl w:val="0"/>
          <w:numId w:val="1"/>
        </w:numPr>
      </w:pPr>
      <w:r>
        <w:t>Click on File and Save. The html file is now ready to upload to a folder named Template in a D2L shell.</w:t>
      </w:r>
    </w:p>
    <w:p w:rsidR="00116E7C" w:rsidRDefault="00116E7C" w:rsidP="00116E7C">
      <w:pPr>
        <w:pStyle w:val="Heading2"/>
      </w:pPr>
      <w:r>
        <w:t>Upload the Template to D2L</w:t>
      </w:r>
    </w:p>
    <w:p w:rsidR="00116E7C" w:rsidRDefault="00116E7C" w:rsidP="00116E7C">
      <w:pPr>
        <w:pStyle w:val="ListParagraph"/>
        <w:numPr>
          <w:ilvl w:val="0"/>
          <w:numId w:val="1"/>
        </w:numPr>
      </w:pPr>
      <w:r>
        <w:t>In D2L, click on Edit Course &gt; Manage Files.</w:t>
      </w:r>
    </w:p>
    <w:p w:rsidR="00116E7C" w:rsidRDefault="00116E7C" w:rsidP="00116E7C">
      <w:pPr>
        <w:pStyle w:val="ListParagraph"/>
        <w:numPr>
          <w:ilvl w:val="0"/>
          <w:numId w:val="1"/>
        </w:numPr>
      </w:pPr>
      <w:r>
        <w:t>Click on New Folder. Name it Templates.</w:t>
      </w:r>
    </w:p>
    <w:p w:rsidR="00116E7C" w:rsidRDefault="00116E7C" w:rsidP="00116E7C">
      <w:pPr>
        <w:pStyle w:val="ListParagraph"/>
        <w:numPr>
          <w:ilvl w:val="0"/>
          <w:numId w:val="1"/>
        </w:numPr>
      </w:pPr>
      <w:r>
        <w:t xml:space="preserve">Click on the Templates folder. </w:t>
      </w:r>
    </w:p>
    <w:p w:rsidR="00116E7C" w:rsidRDefault="00116E7C" w:rsidP="00116E7C">
      <w:pPr>
        <w:pStyle w:val="ListParagraph"/>
        <w:numPr>
          <w:ilvl w:val="0"/>
          <w:numId w:val="1"/>
        </w:numPr>
      </w:pPr>
      <w:r>
        <w:t>Click on Upload. Locate the template.html file. Click on Open then click on Save.</w:t>
      </w:r>
    </w:p>
    <w:p w:rsidR="00116E7C" w:rsidRDefault="00116E7C" w:rsidP="00116E7C"/>
    <w:p w:rsidR="00116E7C" w:rsidRDefault="00116E7C" w:rsidP="00116E7C"/>
    <w:p w:rsidR="00BE07EA" w:rsidRPr="00651D22" w:rsidRDefault="00BE07EA" w:rsidP="00BE07EA"/>
    <w:sectPr w:rsidR="00BE07EA" w:rsidRPr="00651D22" w:rsidSect="0045616A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66" w:rsidRDefault="007C6C66" w:rsidP="0045616A">
      <w:pPr>
        <w:spacing w:after="0" w:line="240" w:lineRule="auto"/>
      </w:pPr>
      <w:r>
        <w:separator/>
      </w:r>
    </w:p>
  </w:endnote>
  <w:endnote w:type="continuationSeparator" w:id="0">
    <w:p w:rsidR="007C6C66" w:rsidRDefault="007C6C66" w:rsidP="0045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66" w:rsidRDefault="007C6C66" w:rsidP="0045616A">
      <w:pPr>
        <w:spacing w:after="0" w:line="240" w:lineRule="auto"/>
      </w:pPr>
      <w:r>
        <w:separator/>
      </w:r>
    </w:p>
  </w:footnote>
  <w:footnote w:type="continuationSeparator" w:id="0">
    <w:p w:rsidR="007C6C66" w:rsidRDefault="007C6C66" w:rsidP="0045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5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616A" w:rsidRDefault="004561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16A" w:rsidRDefault="00456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1DAC"/>
    <w:multiLevelType w:val="hybridMultilevel"/>
    <w:tmpl w:val="2240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729"/>
    <w:multiLevelType w:val="hybridMultilevel"/>
    <w:tmpl w:val="D666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2"/>
    <w:rsid w:val="00095BC9"/>
    <w:rsid w:val="00116E7C"/>
    <w:rsid w:val="00320F68"/>
    <w:rsid w:val="0041308B"/>
    <w:rsid w:val="0045616A"/>
    <w:rsid w:val="0052463F"/>
    <w:rsid w:val="00640A62"/>
    <w:rsid w:val="00651D22"/>
    <w:rsid w:val="00722C2A"/>
    <w:rsid w:val="007A1B4F"/>
    <w:rsid w:val="007A6C60"/>
    <w:rsid w:val="007C6C66"/>
    <w:rsid w:val="00823349"/>
    <w:rsid w:val="00832BA2"/>
    <w:rsid w:val="00A11E41"/>
    <w:rsid w:val="00B87762"/>
    <w:rsid w:val="00BE07EA"/>
    <w:rsid w:val="00C531D6"/>
    <w:rsid w:val="00D853F4"/>
    <w:rsid w:val="00E45A43"/>
    <w:rsid w:val="00F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02ED4-EC8D-4B47-9E89-1CE783D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D2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5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5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6A"/>
  </w:style>
  <w:style w:type="paragraph" w:styleId="Footer">
    <w:name w:val="footer"/>
    <w:basedOn w:val="Normal"/>
    <w:link w:val="FooterChar"/>
    <w:uiPriority w:val="99"/>
    <w:unhideWhenUsed/>
    <w:rsid w:val="0045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6A"/>
  </w:style>
  <w:style w:type="paragraph" w:styleId="BalloonText">
    <w:name w:val="Balloon Text"/>
    <w:basedOn w:val="Normal"/>
    <w:link w:val="BalloonTextChar"/>
    <w:uiPriority w:val="99"/>
    <w:semiHidden/>
    <w:unhideWhenUsed/>
    <w:rsid w:val="00A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uegriffon.org/pages/Download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2</cp:revision>
  <dcterms:created xsi:type="dcterms:W3CDTF">2013-11-07T20:27:00Z</dcterms:created>
  <dcterms:modified xsi:type="dcterms:W3CDTF">2013-11-07T20:27:00Z</dcterms:modified>
</cp:coreProperties>
</file>