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8" w:rsidRDefault="005F157C" w:rsidP="005F157C">
      <w:pPr>
        <w:pStyle w:val="Heading1"/>
        <w:jc w:val="center"/>
      </w:pPr>
      <w:r>
        <w:t xml:space="preserve">Send Email from the </w:t>
      </w:r>
      <w:proofErr w:type="spellStart"/>
      <w:r>
        <w:t>Classlist</w:t>
      </w:r>
      <w:proofErr w:type="spellEnd"/>
    </w:p>
    <w:p w:rsidR="005F157C" w:rsidRPr="007D2BA0" w:rsidRDefault="005F157C" w:rsidP="005F157C">
      <w:pPr>
        <w:pStyle w:val="Heading2"/>
      </w:pPr>
      <w:r w:rsidRPr="007D2BA0">
        <w:t xml:space="preserve">Send Email </w:t>
      </w:r>
    </w:p>
    <w:p w:rsidR="005F157C" w:rsidRPr="007D2BA0" w:rsidRDefault="005F157C" w:rsidP="005F157C">
      <w:pPr>
        <w:numPr>
          <w:ilvl w:val="0"/>
          <w:numId w:val="1"/>
        </w:numPr>
      </w:pPr>
      <w:r w:rsidRPr="007D2BA0">
        <w:t xml:space="preserve">From the Communication group, select </w:t>
      </w:r>
      <w:proofErr w:type="spellStart"/>
      <w:r w:rsidRPr="007D2BA0">
        <w:t>Classlist</w:t>
      </w:r>
      <w:proofErr w:type="spellEnd"/>
      <w:r w:rsidRPr="007D2BA0">
        <w:t xml:space="preserve"> </w:t>
      </w:r>
    </w:p>
    <w:p w:rsidR="005F157C" w:rsidRPr="007D2BA0" w:rsidRDefault="005F157C" w:rsidP="005F157C">
      <w:pPr>
        <w:numPr>
          <w:ilvl w:val="0"/>
          <w:numId w:val="1"/>
        </w:numPr>
      </w:pPr>
      <w:r w:rsidRPr="007D2BA0">
        <w:t xml:space="preserve">Check the box to the left of each student's name to select students to email. </w:t>
      </w:r>
    </w:p>
    <w:p w:rsidR="005F157C" w:rsidRPr="007D2BA0" w:rsidRDefault="005F157C" w:rsidP="005F157C">
      <w:pPr>
        <w:numPr>
          <w:ilvl w:val="0"/>
          <w:numId w:val="1"/>
        </w:numPr>
      </w:pPr>
      <w:r w:rsidRPr="007D2BA0">
        <w:t xml:space="preserve">Click the Email link above or below the table of names. </w:t>
      </w:r>
    </w:p>
    <w:p w:rsidR="005F157C" w:rsidRPr="007D2BA0" w:rsidRDefault="005F157C" w:rsidP="005F157C">
      <w:pPr>
        <w:numPr>
          <w:ilvl w:val="0"/>
          <w:numId w:val="1"/>
        </w:numPr>
      </w:pPr>
      <w:r w:rsidRPr="007D2BA0">
        <w:t xml:space="preserve">Type the subject and message in the appropriate fields. Click the Browse button to add an attachment, if desired. </w:t>
      </w:r>
    </w:p>
    <w:p w:rsidR="005F157C" w:rsidRPr="007D2BA0" w:rsidRDefault="005F157C" w:rsidP="005F157C">
      <w:pPr>
        <w:numPr>
          <w:ilvl w:val="0"/>
          <w:numId w:val="1"/>
        </w:numPr>
      </w:pPr>
      <w:r w:rsidRPr="007D2BA0">
        <w:t xml:space="preserve">Click on Send. </w:t>
      </w:r>
    </w:p>
    <w:p w:rsidR="005F157C" w:rsidRDefault="005F157C" w:rsidP="005F157C"/>
    <w:p w:rsidR="005F157C" w:rsidRDefault="005F157C" w:rsidP="005F157C">
      <w:bookmarkStart w:id="0" w:name="_GoBack"/>
      <w:bookmarkEnd w:id="0"/>
    </w:p>
    <w:sectPr w:rsidR="005F157C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527"/>
    <w:multiLevelType w:val="multilevel"/>
    <w:tmpl w:val="730A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7C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6BE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157C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4DD9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025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A7791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433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7C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5F157C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157C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5F157C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F157C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5F157C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5F157C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5F157C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5F157C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157C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157C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157C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F157C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7C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5F157C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157C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5F157C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F157C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5F157C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5F157C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5F157C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5F157C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157C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157C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157C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F157C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2013-03-05T15:20:00Z</dcterms:created>
  <dcterms:modified xsi:type="dcterms:W3CDTF">2013-03-05T15:21:00Z</dcterms:modified>
</cp:coreProperties>
</file>