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34" w:rsidRDefault="0045274E" w:rsidP="0045274E">
      <w:pPr>
        <w:pStyle w:val="Heading1"/>
        <w:jc w:val="center"/>
      </w:pPr>
      <w:r>
        <w:t>Using a Template with Bo</w:t>
      </w:r>
      <w:r w:rsidR="00BC7C52">
        <w:t>dy and Heading Styles in D2L 10.3</w:t>
      </w:r>
    </w:p>
    <w:p w:rsidR="00246B3B" w:rsidRDefault="00C91DBF" w:rsidP="00246B3B">
      <w:r>
        <w:t xml:space="preserve">Use these instructions as a guide for using a template to create a new </w:t>
      </w:r>
      <w:r w:rsidR="006C692C">
        <w:t xml:space="preserve">accessible </w:t>
      </w:r>
      <w:r>
        <w:t>document in D2L.</w:t>
      </w:r>
      <w:r w:rsidR="00246B3B">
        <w:t xml:space="preserve"> </w:t>
      </w:r>
      <w:r>
        <w:t xml:space="preserve">The </w:t>
      </w:r>
      <w:proofErr w:type="spellStart"/>
      <w:r>
        <w:t>stylesheet</w:t>
      </w:r>
      <w:proofErr w:type="spellEnd"/>
      <w:r>
        <w:t xml:space="preserve"> has </w:t>
      </w:r>
      <w:r w:rsidR="00C468A4">
        <w:t>embedded styles</w:t>
      </w:r>
      <w:r>
        <w:t xml:space="preserve"> for body text and </w:t>
      </w:r>
      <w:r w:rsidR="00246B3B">
        <w:t>headings.</w:t>
      </w:r>
    </w:p>
    <w:p w:rsidR="00473961" w:rsidRDefault="00473961" w:rsidP="00473961">
      <w:pPr>
        <w:pStyle w:val="ListParagraph"/>
        <w:numPr>
          <w:ilvl w:val="0"/>
          <w:numId w:val="1"/>
        </w:numPr>
      </w:pPr>
      <w:r>
        <w:t xml:space="preserve">Ensure that you have uploaded the Template.html file to your D2L shell. </w:t>
      </w:r>
    </w:p>
    <w:p w:rsidR="00473961" w:rsidRDefault="00C468A4" w:rsidP="00473961">
      <w:pPr>
        <w:pStyle w:val="ListParagraph"/>
        <w:numPr>
          <w:ilvl w:val="1"/>
          <w:numId w:val="1"/>
        </w:numPr>
      </w:pPr>
      <w:r>
        <w:t xml:space="preserve">Create a </w:t>
      </w:r>
      <w:proofErr w:type="spellStart"/>
      <w:r>
        <w:t>stylesheet</w:t>
      </w:r>
      <w:proofErr w:type="spellEnd"/>
      <w:r>
        <w:t xml:space="preserve"> or use a </w:t>
      </w:r>
      <w:proofErr w:type="spellStart"/>
      <w:r>
        <w:t>stylesheet</w:t>
      </w:r>
      <w:proofErr w:type="spellEnd"/>
      <w:r>
        <w:t xml:space="preserve"> that has been provided</w:t>
      </w:r>
      <w:r w:rsidR="00473961">
        <w:t>.</w:t>
      </w:r>
    </w:p>
    <w:p w:rsidR="00473961" w:rsidRDefault="00473961" w:rsidP="00473961">
      <w:pPr>
        <w:pStyle w:val="ListParagraph"/>
        <w:numPr>
          <w:ilvl w:val="1"/>
          <w:numId w:val="1"/>
        </w:numPr>
      </w:pPr>
      <w:r>
        <w:t>In D2L, click on Edit Course &gt; Manage Files.</w:t>
      </w:r>
    </w:p>
    <w:p w:rsidR="00473961" w:rsidRDefault="00473961" w:rsidP="00473961">
      <w:pPr>
        <w:pStyle w:val="ListParagraph"/>
        <w:numPr>
          <w:ilvl w:val="1"/>
          <w:numId w:val="1"/>
        </w:numPr>
      </w:pPr>
      <w:r>
        <w:t>Click on New Folder. Name it Templates.</w:t>
      </w:r>
    </w:p>
    <w:p w:rsidR="00473961" w:rsidRDefault="00473961" w:rsidP="00473961">
      <w:pPr>
        <w:pStyle w:val="ListParagraph"/>
        <w:numPr>
          <w:ilvl w:val="1"/>
          <w:numId w:val="1"/>
        </w:numPr>
      </w:pPr>
      <w:r>
        <w:t xml:space="preserve">Click on the Templates folder. </w:t>
      </w:r>
    </w:p>
    <w:p w:rsidR="00473961" w:rsidRDefault="00473961" w:rsidP="00473961">
      <w:pPr>
        <w:pStyle w:val="ListParagraph"/>
        <w:numPr>
          <w:ilvl w:val="1"/>
          <w:numId w:val="1"/>
        </w:numPr>
      </w:pPr>
      <w:r>
        <w:t>Click on Upload. Locate the template.html file. Click on Open then click on Save.</w:t>
      </w:r>
    </w:p>
    <w:p w:rsidR="00473961" w:rsidRDefault="00473961" w:rsidP="00473961">
      <w:pPr>
        <w:pStyle w:val="ListParagraph"/>
        <w:numPr>
          <w:ilvl w:val="0"/>
          <w:numId w:val="1"/>
        </w:numPr>
      </w:pPr>
      <w:r>
        <w:t>Click on Content.</w:t>
      </w:r>
    </w:p>
    <w:p w:rsidR="00473961" w:rsidRDefault="00473961" w:rsidP="00473961">
      <w:pPr>
        <w:pStyle w:val="ListParagraph"/>
        <w:numPr>
          <w:ilvl w:val="0"/>
          <w:numId w:val="1"/>
        </w:numPr>
      </w:pPr>
      <w:r>
        <w:t>Click on New and choose Create a File. Enter an appropriate title.</w:t>
      </w:r>
    </w:p>
    <w:p w:rsidR="00473961" w:rsidRDefault="00473961" w:rsidP="00473961">
      <w:pPr>
        <w:pStyle w:val="ListParagraph"/>
        <w:numPr>
          <w:ilvl w:val="0"/>
          <w:numId w:val="1"/>
        </w:numPr>
      </w:pPr>
      <w:r>
        <w:t xml:space="preserve">Click the </w:t>
      </w:r>
      <w:r w:rsidR="00BC7C52">
        <w:t>Select a Document Template</w:t>
      </w:r>
      <w:r>
        <w:t xml:space="preserve"> button. Locate the template file. Click the radio button then click on Add.</w:t>
      </w:r>
    </w:p>
    <w:p w:rsidR="00473961" w:rsidRDefault="00473961" w:rsidP="00C468A4">
      <w:pPr>
        <w:pStyle w:val="ListParagraph"/>
        <w:numPr>
          <w:ilvl w:val="0"/>
          <w:numId w:val="1"/>
        </w:numPr>
      </w:pPr>
      <w:r>
        <w:t>Key the content for main title, and choose Heading 1 from the menu</w:t>
      </w:r>
      <w:proofErr w:type="gramStart"/>
      <w:r>
        <w:t>:</w:t>
      </w:r>
      <w:r w:rsidR="00BC7C52">
        <w:rPr>
          <w:noProof/>
        </w:rPr>
        <w:t xml:space="preserve"> </w:t>
      </w:r>
      <w:proofErr w:type="gramEnd"/>
      <w:r w:rsidR="00BC7C52">
        <w:rPr>
          <w:noProof/>
        </w:rPr>
        <w:drawing>
          <wp:inline distT="0" distB="0" distL="0" distR="0" wp14:anchorId="77E267AD" wp14:editId="4829005D">
            <wp:extent cx="1615440" cy="21455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3366" cy="21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The heading of the document should display with a style from the </w:t>
      </w:r>
      <w:proofErr w:type="spellStart"/>
      <w:r>
        <w:t>stylesheet</w:t>
      </w:r>
      <w:proofErr w:type="spellEnd"/>
      <w:r>
        <w:t>.</w:t>
      </w:r>
    </w:p>
    <w:p w:rsidR="00473961" w:rsidRDefault="00473961" w:rsidP="00473961">
      <w:pPr>
        <w:pStyle w:val="ListParagraph"/>
        <w:numPr>
          <w:ilvl w:val="0"/>
          <w:numId w:val="1"/>
        </w:numPr>
      </w:pPr>
      <w:r>
        <w:t>Enter and key the introductory paragraph.</w:t>
      </w:r>
    </w:p>
    <w:p w:rsidR="00473961" w:rsidRDefault="00473961" w:rsidP="00473961">
      <w:pPr>
        <w:pStyle w:val="ListParagraph"/>
        <w:numPr>
          <w:ilvl w:val="0"/>
          <w:numId w:val="1"/>
        </w:numPr>
      </w:pPr>
      <w:r>
        <w:t>Key the level 2 heading and select Heading 2 from the menu.</w:t>
      </w:r>
    </w:p>
    <w:p w:rsidR="00473961" w:rsidRDefault="00473961" w:rsidP="00473961">
      <w:pPr>
        <w:pStyle w:val="ListParagraph"/>
        <w:numPr>
          <w:ilvl w:val="0"/>
          <w:numId w:val="1"/>
        </w:numPr>
      </w:pPr>
      <w:r>
        <w:t>For bulleted or numbered lists, click the bullet</w:t>
      </w:r>
      <w:r w:rsidR="00C468A4">
        <w:t xml:space="preserve"> or number</w:t>
      </w:r>
      <w:r>
        <w:t xml:space="preserve"> icon fro</w:t>
      </w:r>
      <w:r w:rsidR="00135C13">
        <w:t>m the formatting menu. Return once after each bulleted or numbered item.</w:t>
      </w:r>
    </w:p>
    <w:p w:rsidR="00473961" w:rsidRDefault="00135C13" w:rsidP="00135C13">
      <w:pPr>
        <w:pStyle w:val="ListParagraph"/>
        <w:numPr>
          <w:ilvl w:val="0"/>
          <w:numId w:val="1"/>
        </w:numPr>
      </w:pPr>
      <w:r>
        <w:t xml:space="preserve">Create </w:t>
      </w:r>
      <w:r w:rsidR="00473961">
        <w:t>tables using D2L’s table features. These steps will apply table headers and a table caption to support screen-readers.</w:t>
      </w:r>
    </w:p>
    <w:p w:rsidR="00473961" w:rsidRDefault="00473961" w:rsidP="00473961">
      <w:pPr>
        <w:pStyle w:val="ListParagraph"/>
        <w:numPr>
          <w:ilvl w:val="1"/>
          <w:numId w:val="1"/>
        </w:numPr>
      </w:pPr>
      <w:r>
        <w:t xml:space="preserve">Click on the table icon </w:t>
      </w:r>
      <w:r>
        <w:rPr>
          <w:noProof/>
        </w:rPr>
        <w:drawing>
          <wp:inline distT="0" distB="0" distL="0" distR="0" wp14:anchorId="05CABED0" wp14:editId="4E06E483">
            <wp:extent cx="205047" cy="180924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373" cy="18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complete the following information from the General tab. Select the number of columns and rows, alignment, width of the table, and enter “1” if you desire a border. </w:t>
      </w:r>
      <w:r w:rsidR="00C468A4">
        <w:t xml:space="preserve">Click the table caption box to create a location for the caption. </w:t>
      </w:r>
      <w:r>
        <w:t xml:space="preserve">If you want a colored border or background, click the </w:t>
      </w:r>
      <w:proofErr w:type="gramStart"/>
      <w:r>
        <w:t>Advanced</w:t>
      </w:r>
      <w:proofErr w:type="gramEnd"/>
      <w:r>
        <w:t xml:space="preserve"> tab and select the colors. Click on Insert</w:t>
      </w:r>
      <w:r w:rsidR="00135C13">
        <w:t>.</w:t>
      </w:r>
      <w:r>
        <w:br/>
      </w:r>
      <w:r>
        <w:br/>
      </w:r>
      <w:r>
        <w:rPr>
          <w:noProof/>
        </w:rPr>
        <w:drawing>
          <wp:inline distT="0" distB="0" distL="0" distR="0" wp14:anchorId="79796335" wp14:editId="40DFDE7E">
            <wp:extent cx="3239655" cy="1690255"/>
            <wp:effectExtent l="19050" t="19050" r="18415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8124" cy="169989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68A4">
        <w:br/>
      </w:r>
    </w:p>
    <w:p w:rsidR="00473961" w:rsidRDefault="007174DF" w:rsidP="007174DF">
      <w:pPr>
        <w:pStyle w:val="ListParagraph"/>
        <w:numPr>
          <w:ilvl w:val="1"/>
          <w:numId w:val="1"/>
        </w:numPr>
      </w:pPr>
      <w:r>
        <w:t>Click the line immediately above the table and key the table caption.</w:t>
      </w:r>
    </w:p>
    <w:p w:rsidR="00473961" w:rsidRDefault="00473961" w:rsidP="00473961">
      <w:pPr>
        <w:pStyle w:val="ListParagraph"/>
        <w:numPr>
          <w:ilvl w:val="1"/>
          <w:numId w:val="1"/>
        </w:numPr>
      </w:pPr>
      <w:r>
        <w:t>Key the table items into the appropriate cell</w:t>
      </w:r>
      <w:r w:rsidR="00C468A4">
        <w:t>s</w:t>
      </w:r>
      <w:r>
        <w:t xml:space="preserve">. </w:t>
      </w:r>
      <w:r w:rsidR="00135C13">
        <w:t>Use the arrow keys to move from one cell to another.</w:t>
      </w:r>
    </w:p>
    <w:p w:rsidR="007E358E" w:rsidRDefault="007E358E" w:rsidP="00473961">
      <w:pPr>
        <w:pStyle w:val="ListParagraph"/>
        <w:numPr>
          <w:ilvl w:val="1"/>
          <w:numId w:val="1"/>
        </w:numPr>
      </w:pPr>
      <w:r>
        <w:lastRenderedPageBreak/>
        <w:t>Here’s an example of a table described in the following portions of this document.</w:t>
      </w:r>
      <w:r>
        <w:br/>
      </w:r>
      <w:r>
        <w:br/>
      </w:r>
      <w:r w:rsidR="00FD1F3A">
        <w:rPr>
          <w:noProof/>
        </w:rPr>
        <w:drawing>
          <wp:inline distT="0" distB="0" distL="0" distR="0" wp14:anchorId="4FCEBEC7" wp14:editId="3E6714F1">
            <wp:extent cx="4316042" cy="1409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6561" cy="14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61" w:rsidRDefault="00473961" w:rsidP="00473961">
      <w:pPr>
        <w:pStyle w:val="ListParagraph"/>
        <w:numPr>
          <w:ilvl w:val="1"/>
          <w:numId w:val="1"/>
        </w:numPr>
      </w:pPr>
      <w:r>
        <w:t>Assign headers to the table columns. For assigning headers to the top row, click inside the first cell in the top row</w:t>
      </w:r>
      <w:r w:rsidR="007E358E">
        <w:t xml:space="preserve"> titled “Dates</w:t>
      </w:r>
      <w:r>
        <w:t>.</w:t>
      </w:r>
      <w:r w:rsidR="007E358E">
        <w:t>”</w:t>
      </w:r>
      <w:r>
        <w:t xml:space="preserve"> Click the arrow next to the insert table icon and select Table cell properties.</w:t>
      </w:r>
      <w:r w:rsidR="00C468A4">
        <w:br/>
      </w:r>
      <w:r>
        <w:br/>
      </w:r>
      <w:r w:rsidR="007E358E">
        <w:rPr>
          <w:noProof/>
        </w:rPr>
        <w:drawing>
          <wp:inline distT="0" distB="0" distL="0" distR="0" wp14:anchorId="053A5B47" wp14:editId="00BB1CE1">
            <wp:extent cx="1588477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6176" cy="115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8A4">
        <w:br/>
      </w:r>
    </w:p>
    <w:p w:rsidR="00473961" w:rsidRDefault="00473961" w:rsidP="007E358E">
      <w:pPr>
        <w:pStyle w:val="ListParagraph"/>
        <w:numPr>
          <w:ilvl w:val="1"/>
          <w:numId w:val="1"/>
        </w:numPr>
      </w:pPr>
      <w:r>
        <w:t>On the table cell properties dialog, choose “Header” for Cell type</w:t>
      </w:r>
      <w:r w:rsidR="007E358E">
        <w:t>. Choose Column for the Scope, and</w:t>
      </w:r>
      <w:r>
        <w:t xml:space="preserve"> choose “Update all cells in row” from the dropdown list. The cell headers will be bold and centered.</w:t>
      </w:r>
      <w:r>
        <w:br/>
      </w:r>
      <w:r>
        <w:br/>
      </w:r>
      <w:r w:rsidR="007E358E">
        <w:rPr>
          <w:noProof/>
        </w:rPr>
        <w:drawing>
          <wp:inline distT="0" distB="0" distL="0" distR="0" wp14:anchorId="3134D06F" wp14:editId="7ED570D3">
            <wp:extent cx="3241256" cy="272033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9309" cy="274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5ED">
        <w:br/>
      </w:r>
      <w:r w:rsidR="009145ED">
        <w:br/>
      </w:r>
      <w:r w:rsidR="00C468A4">
        <w:br/>
      </w:r>
    </w:p>
    <w:p w:rsidR="007E358E" w:rsidRDefault="007E358E" w:rsidP="00473961">
      <w:pPr>
        <w:pStyle w:val="ListParagraph"/>
        <w:numPr>
          <w:ilvl w:val="1"/>
          <w:numId w:val="1"/>
        </w:numPr>
      </w:pPr>
      <w:r>
        <w:lastRenderedPageBreak/>
        <w:t>The cell headers will be bold and centered.</w:t>
      </w:r>
      <w:r>
        <w:br/>
      </w:r>
      <w:r w:rsidR="00252469">
        <w:br/>
      </w:r>
      <w:r w:rsidR="00252469">
        <w:rPr>
          <w:noProof/>
        </w:rPr>
        <w:drawing>
          <wp:inline distT="0" distB="0" distL="0" distR="0" wp14:anchorId="05A28EAB" wp14:editId="622E54E4">
            <wp:extent cx="4083963" cy="1478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7872" cy="14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469">
        <w:br/>
      </w:r>
    </w:p>
    <w:p w:rsidR="007E358E" w:rsidRDefault="007E358E" w:rsidP="00473961">
      <w:pPr>
        <w:pStyle w:val="ListParagraph"/>
        <w:numPr>
          <w:ilvl w:val="1"/>
          <w:numId w:val="1"/>
        </w:numPr>
      </w:pPr>
      <w:r>
        <w:t xml:space="preserve">For a table that requires headers down the left column, select all cells in the first row except the topmost left cell in the table. </w:t>
      </w:r>
      <w:bookmarkStart w:id="0" w:name="_GoBack"/>
      <w:bookmarkEnd w:id="0"/>
      <w:r w:rsidR="00252469">
        <w:br/>
      </w:r>
      <w:r w:rsidR="00C36D41">
        <w:rPr>
          <w:noProof/>
        </w:rPr>
        <w:drawing>
          <wp:inline distT="0" distB="0" distL="0" distR="0" wp14:anchorId="504B83BB" wp14:editId="553F45BC">
            <wp:extent cx="4041861" cy="14630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2970" cy="147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69" w:rsidRDefault="00252469" w:rsidP="00473961">
      <w:pPr>
        <w:pStyle w:val="ListParagraph"/>
        <w:numPr>
          <w:ilvl w:val="1"/>
          <w:numId w:val="1"/>
        </w:numPr>
      </w:pPr>
      <w:r>
        <w:t>Select Table Cell Table Cell Properties. Select Header for the cell type, and Row for the Scope. Click on Update.</w:t>
      </w:r>
      <w:r>
        <w:br/>
      </w:r>
      <w:r>
        <w:br/>
      </w:r>
      <w:r>
        <w:rPr>
          <w:noProof/>
        </w:rPr>
        <w:drawing>
          <wp:inline distT="0" distB="0" distL="0" distR="0" wp14:anchorId="5296D4E8" wp14:editId="6E3AB47B">
            <wp:extent cx="3522744" cy="294132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34329" cy="29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D41">
        <w:br/>
      </w:r>
      <w:r>
        <w:br/>
      </w:r>
      <w:r w:rsidR="00720FD8">
        <w:br/>
      </w:r>
    </w:p>
    <w:p w:rsidR="00473961" w:rsidRDefault="00252469" w:rsidP="00C36D41">
      <w:pPr>
        <w:pStyle w:val="ListParagraph"/>
        <w:numPr>
          <w:ilvl w:val="1"/>
          <w:numId w:val="1"/>
        </w:numPr>
      </w:pPr>
      <w:r>
        <w:lastRenderedPageBreak/>
        <w:t>The table now will display with bold headings down the left column.</w:t>
      </w:r>
      <w:r>
        <w:br/>
      </w:r>
      <w:r>
        <w:br/>
      </w:r>
      <w:r>
        <w:rPr>
          <w:noProof/>
        </w:rPr>
        <w:drawing>
          <wp:inline distT="0" distB="0" distL="0" distR="0" wp14:anchorId="465D596B" wp14:editId="1A1920A9">
            <wp:extent cx="3893820" cy="1387068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7706" cy="139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5ED">
        <w:br/>
      </w:r>
    </w:p>
    <w:p w:rsidR="009145ED" w:rsidRDefault="009145ED" w:rsidP="00C36D41">
      <w:pPr>
        <w:pStyle w:val="ListParagraph"/>
        <w:numPr>
          <w:ilvl w:val="1"/>
          <w:numId w:val="1"/>
        </w:numPr>
      </w:pPr>
      <w:r>
        <w:t xml:space="preserve">When JAWS or a screen reader announces the table, the headers will be read along with the cell contents. For example, Column 2 and Row 2 will read “Assignments, Week 1, Computer Concepts Introduction, Computer Concepts, </w:t>
      </w:r>
      <w:proofErr w:type="gramStart"/>
      <w:r>
        <w:t>Unit</w:t>
      </w:r>
      <w:proofErr w:type="gramEnd"/>
      <w:r>
        <w:t xml:space="preserve"> A.</w:t>
      </w:r>
    </w:p>
    <w:p w:rsidR="00246B3B" w:rsidRPr="00246B3B" w:rsidRDefault="00246B3B" w:rsidP="00246B3B"/>
    <w:p w:rsidR="0045274E" w:rsidRPr="0045274E" w:rsidRDefault="0045274E" w:rsidP="0045274E"/>
    <w:sectPr w:rsidR="0045274E" w:rsidRPr="0045274E" w:rsidSect="00F30777">
      <w:head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BE" w:rsidRDefault="00FE58BE" w:rsidP="00F30777">
      <w:pPr>
        <w:spacing w:after="0" w:line="240" w:lineRule="auto"/>
      </w:pPr>
      <w:r>
        <w:separator/>
      </w:r>
    </w:p>
  </w:endnote>
  <w:endnote w:type="continuationSeparator" w:id="0">
    <w:p w:rsidR="00FE58BE" w:rsidRDefault="00FE58BE" w:rsidP="00F3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BE" w:rsidRDefault="00FE58BE" w:rsidP="00F30777">
      <w:pPr>
        <w:spacing w:after="0" w:line="240" w:lineRule="auto"/>
      </w:pPr>
      <w:r>
        <w:separator/>
      </w:r>
    </w:p>
  </w:footnote>
  <w:footnote w:type="continuationSeparator" w:id="0">
    <w:p w:rsidR="00FE58BE" w:rsidRDefault="00FE58BE" w:rsidP="00F3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4520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0777" w:rsidRDefault="00F307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0777" w:rsidRDefault="00F30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31DAC"/>
    <w:multiLevelType w:val="hybridMultilevel"/>
    <w:tmpl w:val="2240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E"/>
    <w:rsid w:val="00135C13"/>
    <w:rsid w:val="00246B3B"/>
    <w:rsid w:val="00252469"/>
    <w:rsid w:val="0045274E"/>
    <w:rsid w:val="00473961"/>
    <w:rsid w:val="006B43B3"/>
    <w:rsid w:val="006C692C"/>
    <w:rsid w:val="007174DF"/>
    <w:rsid w:val="00720FD8"/>
    <w:rsid w:val="0076680A"/>
    <w:rsid w:val="007E358E"/>
    <w:rsid w:val="009145ED"/>
    <w:rsid w:val="00B21225"/>
    <w:rsid w:val="00B66834"/>
    <w:rsid w:val="00BC7C52"/>
    <w:rsid w:val="00BD6046"/>
    <w:rsid w:val="00C36D41"/>
    <w:rsid w:val="00C468A4"/>
    <w:rsid w:val="00C91DBF"/>
    <w:rsid w:val="00CE2B4F"/>
    <w:rsid w:val="00E073FE"/>
    <w:rsid w:val="00F30777"/>
    <w:rsid w:val="00FD1F3A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2D3B2-FA24-44CF-BC8A-B97B0FA9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3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77"/>
  </w:style>
  <w:style w:type="paragraph" w:styleId="Footer">
    <w:name w:val="footer"/>
    <w:basedOn w:val="Normal"/>
    <w:link w:val="FooterChar"/>
    <w:uiPriority w:val="99"/>
    <w:unhideWhenUsed/>
    <w:rsid w:val="00F30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3</cp:revision>
  <cp:lastPrinted>2013-07-20T19:31:00Z</cp:lastPrinted>
  <dcterms:created xsi:type="dcterms:W3CDTF">2013-11-07T20:29:00Z</dcterms:created>
  <dcterms:modified xsi:type="dcterms:W3CDTF">2013-11-19T16:21:00Z</dcterms:modified>
</cp:coreProperties>
</file>