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A0" w:rsidRDefault="006016D7" w:rsidP="007D2BA0">
      <w:pPr>
        <w:pStyle w:val="Heading1"/>
        <w:jc w:val="center"/>
      </w:pPr>
      <w:bookmarkStart w:id="0" w:name="_GoBack"/>
      <w:bookmarkEnd w:id="0"/>
      <w:r>
        <w:t>Overview of</w:t>
      </w:r>
      <w:r w:rsidR="007D2BA0">
        <w:t xml:space="preserve"> the </w:t>
      </w:r>
      <w:proofErr w:type="spellStart"/>
      <w:r w:rsidR="007D2BA0">
        <w:t>Classlist</w:t>
      </w:r>
      <w:proofErr w:type="spellEnd"/>
    </w:p>
    <w:p w:rsidR="007D2BA0" w:rsidRDefault="007D2BA0" w:rsidP="007D2BA0">
      <w:pPr>
        <w:pStyle w:val="Heading2"/>
      </w:pPr>
      <w:r w:rsidRPr="007D2BA0">
        <w:t xml:space="preserve">View Information </w:t>
      </w:r>
      <w:r>
        <w:t xml:space="preserve">on the </w:t>
      </w:r>
      <w:proofErr w:type="spellStart"/>
      <w:r>
        <w:t>Classlist</w:t>
      </w:r>
      <w:proofErr w:type="spellEnd"/>
    </w:p>
    <w:p w:rsidR="007D2BA0" w:rsidRDefault="007D2BA0" w:rsidP="007D2BA0">
      <w:r>
        <w:t xml:space="preserve">Refer to the image below and the numbered list to locate information on the </w:t>
      </w:r>
      <w:proofErr w:type="spellStart"/>
      <w:r>
        <w:t>classlist</w:t>
      </w:r>
      <w:proofErr w:type="spellEnd"/>
      <w:r>
        <w:t>.</w:t>
      </w:r>
    </w:p>
    <w:p w:rsidR="007D2BA0" w:rsidRPr="007D2BA0" w:rsidRDefault="007D2BA0" w:rsidP="007D2BA0">
      <w:pPr>
        <w:rPr>
          <w:b/>
          <w:bCs/>
        </w:rPr>
      </w:pPr>
    </w:p>
    <w:p w:rsidR="007D2BA0" w:rsidRDefault="007D2BA0" w:rsidP="007D2BA0">
      <w:r>
        <w:rPr>
          <w:noProof/>
        </w:rPr>
        <w:drawing>
          <wp:inline distT="0" distB="0" distL="0" distR="0">
            <wp:extent cx="5943600" cy="2640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lis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640965"/>
                    </a:xfrm>
                    <a:prstGeom prst="rect">
                      <a:avLst/>
                    </a:prstGeom>
                  </pic:spPr>
                </pic:pic>
              </a:graphicData>
            </a:graphic>
          </wp:inline>
        </w:drawing>
      </w:r>
    </w:p>
    <w:p w:rsidR="007D2BA0" w:rsidRPr="007D2BA0" w:rsidRDefault="007D2BA0" w:rsidP="007D2BA0"/>
    <w:p w:rsidR="007D2BA0" w:rsidRPr="007D2BA0" w:rsidRDefault="007D2BA0" w:rsidP="007D2BA0">
      <w:r w:rsidRPr="007D2BA0">
        <w:t xml:space="preserve">Locate the following items on the image above: </w:t>
      </w:r>
    </w:p>
    <w:p w:rsidR="007D2BA0" w:rsidRPr="007D2BA0" w:rsidRDefault="007D2BA0" w:rsidP="007D2BA0">
      <w:pPr>
        <w:numPr>
          <w:ilvl w:val="0"/>
          <w:numId w:val="1"/>
        </w:numPr>
      </w:pPr>
      <w:r w:rsidRPr="007D2BA0">
        <w:t xml:space="preserve">Add participants is an option faculty can use to add students to their D2L courses that display on the </w:t>
      </w:r>
      <w:proofErr w:type="spellStart"/>
      <w:r w:rsidRPr="007D2BA0">
        <w:t>MyNSCC</w:t>
      </w:r>
      <w:proofErr w:type="spellEnd"/>
      <w:r w:rsidRPr="007D2BA0">
        <w:t xml:space="preserve"> (Banner) role but do not display on the </w:t>
      </w:r>
      <w:proofErr w:type="spellStart"/>
      <w:r w:rsidRPr="007D2BA0">
        <w:t>classlist</w:t>
      </w:r>
      <w:proofErr w:type="spellEnd"/>
      <w:r w:rsidRPr="007D2BA0">
        <w:t xml:space="preserve"> in D2L. </w:t>
      </w:r>
    </w:p>
    <w:p w:rsidR="007D2BA0" w:rsidRPr="007D2BA0" w:rsidRDefault="007D2BA0" w:rsidP="007D2BA0">
      <w:pPr>
        <w:numPr>
          <w:ilvl w:val="0"/>
          <w:numId w:val="1"/>
        </w:numPr>
      </w:pPr>
      <w:r w:rsidRPr="007D2BA0">
        <w:t xml:space="preserve">Enrollment Statistics provides enrollment statistics and grades for students who have withdrawn from the course. </w:t>
      </w:r>
    </w:p>
    <w:p w:rsidR="007D2BA0" w:rsidRPr="007D2BA0" w:rsidRDefault="007D2BA0" w:rsidP="007D2BA0">
      <w:pPr>
        <w:numPr>
          <w:ilvl w:val="0"/>
          <w:numId w:val="1"/>
        </w:numPr>
      </w:pPr>
      <w:r w:rsidRPr="007D2BA0">
        <w:t xml:space="preserve">Email button used to email all users for the selected tab (all, teachers, students). </w:t>
      </w:r>
    </w:p>
    <w:p w:rsidR="007D2BA0" w:rsidRPr="007D2BA0" w:rsidRDefault="007D2BA0" w:rsidP="007D2BA0">
      <w:pPr>
        <w:numPr>
          <w:ilvl w:val="0"/>
          <w:numId w:val="1"/>
        </w:numPr>
      </w:pPr>
      <w:r w:rsidRPr="007D2BA0">
        <w:t xml:space="preserve">All, Teacher, or Students tabs to display specific types of users. </w:t>
      </w:r>
    </w:p>
    <w:p w:rsidR="007D2BA0" w:rsidRPr="007D2BA0" w:rsidRDefault="007D2BA0" w:rsidP="007D2BA0">
      <w:pPr>
        <w:numPr>
          <w:ilvl w:val="0"/>
          <w:numId w:val="1"/>
        </w:numPr>
      </w:pPr>
      <w:r w:rsidRPr="007D2BA0">
        <w:t xml:space="preserve">Search after selecting specific search criteria. </w:t>
      </w:r>
    </w:p>
    <w:p w:rsidR="007D2BA0" w:rsidRPr="007D2BA0" w:rsidRDefault="007D2BA0" w:rsidP="007D2BA0">
      <w:pPr>
        <w:numPr>
          <w:ilvl w:val="0"/>
          <w:numId w:val="1"/>
        </w:numPr>
      </w:pPr>
      <w:r w:rsidRPr="007D2BA0">
        <w:t xml:space="preserve">Email icon to email selected users. </w:t>
      </w:r>
    </w:p>
    <w:p w:rsidR="007D2BA0" w:rsidRPr="007D2BA0" w:rsidRDefault="007D2BA0" w:rsidP="007D2BA0">
      <w:pPr>
        <w:numPr>
          <w:ilvl w:val="0"/>
          <w:numId w:val="1"/>
        </w:numPr>
      </w:pPr>
      <w:r w:rsidRPr="007D2BA0">
        <w:t xml:space="preserve">Print icon to print a list of select users. </w:t>
      </w:r>
    </w:p>
    <w:p w:rsidR="007D2BA0" w:rsidRPr="007D2BA0" w:rsidRDefault="007D2BA0" w:rsidP="007D2BA0">
      <w:pPr>
        <w:numPr>
          <w:ilvl w:val="0"/>
          <w:numId w:val="1"/>
        </w:numPr>
      </w:pPr>
      <w:proofErr w:type="spellStart"/>
      <w:r w:rsidRPr="007D2BA0">
        <w:t>Unenroll</w:t>
      </w:r>
      <w:proofErr w:type="spellEnd"/>
      <w:r w:rsidRPr="007D2BA0">
        <w:t xml:space="preserve"> selected students. </w:t>
      </w:r>
    </w:p>
    <w:p w:rsidR="007D2BA0" w:rsidRPr="007D2BA0" w:rsidRDefault="007D2BA0" w:rsidP="007D2BA0">
      <w:pPr>
        <w:numPr>
          <w:ilvl w:val="0"/>
          <w:numId w:val="1"/>
        </w:numPr>
      </w:pPr>
      <w:r w:rsidRPr="007D2BA0">
        <w:t xml:space="preserve">Display up to 200 users per page. </w:t>
      </w:r>
    </w:p>
    <w:p w:rsidR="007D2BA0" w:rsidRPr="007D2BA0" w:rsidRDefault="007D2BA0" w:rsidP="007D2BA0">
      <w:pPr>
        <w:numPr>
          <w:ilvl w:val="0"/>
          <w:numId w:val="1"/>
        </w:numPr>
      </w:pPr>
      <w:r w:rsidRPr="007D2BA0">
        <w:t xml:space="preserve">Flag students as a reminder to follow up. </w:t>
      </w:r>
    </w:p>
    <w:p w:rsidR="007D2BA0" w:rsidRPr="007D2BA0" w:rsidRDefault="007D2BA0" w:rsidP="007D2BA0">
      <w:pPr>
        <w:numPr>
          <w:ilvl w:val="0"/>
          <w:numId w:val="1"/>
        </w:numPr>
      </w:pPr>
      <w:r w:rsidRPr="007D2BA0">
        <w:t xml:space="preserve">Image student uploaded in the student profile. </w:t>
      </w:r>
    </w:p>
    <w:p w:rsidR="007D2BA0" w:rsidRPr="007D2BA0" w:rsidRDefault="007D2BA0" w:rsidP="007D2BA0">
      <w:pPr>
        <w:numPr>
          <w:ilvl w:val="0"/>
          <w:numId w:val="1"/>
        </w:numPr>
      </w:pPr>
      <w:r w:rsidRPr="007D2BA0">
        <w:t xml:space="preserve">Action arrow next to each student's name to view progress of users for assignments, quizzes, discussions, and other course content and to view group enrollments if groups have been set up in the course. </w:t>
      </w:r>
    </w:p>
    <w:p w:rsidR="007D2BA0" w:rsidRPr="007D2BA0" w:rsidRDefault="007D2BA0" w:rsidP="007D2BA0">
      <w:pPr>
        <w:numPr>
          <w:ilvl w:val="0"/>
          <w:numId w:val="1"/>
        </w:numPr>
      </w:pPr>
      <w:r w:rsidRPr="007D2BA0">
        <w:t xml:space="preserve">Print tab to print a list of all users whose names appear on the tab list. </w:t>
      </w:r>
    </w:p>
    <w:p w:rsidR="007D2BA0" w:rsidRDefault="007D2BA0" w:rsidP="007D2BA0"/>
    <w:p w:rsidR="007D2BA0" w:rsidRDefault="007D2BA0" w:rsidP="007D2BA0"/>
    <w:sectPr w:rsidR="007D2BA0"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D10"/>
    <w:multiLevelType w:val="multilevel"/>
    <w:tmpl w:val="DB5E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A1527"/>
    <w:multiLevelType w:val="multilevel"/>
    <w:tmpl w:val="730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A0"/>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16D7"/>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2BA0"/>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A0"/>
    <w:pPr>
      <w:spacing w:after="0"/>
    </w:pPr>
    <w:rPr>
      <w:rFonts w:ascii="Verdana" w:hAnsi="Verdana"/>
      <w:sz w:val="20"/>
    </w:rPr>
  </w:style>
  <w:style w:type="paragraph" w:styleId="Heading1">
    <w:name w:val="heading 1"/>
    <w:basedOn w:val="Normal"/>
    <w:link w:val="Heading1Char"/>
    <w:uiPriority w:val="9"/>
    <w:qFormat/>
    <w:rsid w:val="007D2BA0"/>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7D2BA0"/>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7D2BA0"/>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7D2BA0"/>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7D2BA0"/>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7D2BA0"/>
    <w:rPr>
      <w:rFonts w:ascii="Verdana" w:eastAsia="Times New Roman" w:hAnsi="Verdana" w:cs="Arial"/>
      <w:sz w:val="20"/>
      <w:szCs w:val="20"/>
    </w:rPr>
  </w:style>
  <w:style w:type="paragraph" w:customStyle="1" w:styleId="boxedparagraph">
    <w:name w:val="boxed paragraph"/>
    <w:basedOn w:val="Normal"/>
    <w:link w:val="boxedparagraphChar"/>
    <w:qFormat/>
    <w:rsid w:val="007D2BA0"/>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7D2BA0"/>
    <w:rPr>
      <w:rFonts w:ascii="Verdana" w:eastAsia="Times New Roman" w:hAnsi="Verdana" w:cs="Arial"/>
      <w:sz w:val="20"/>
      <w:szCs w:val="20"/>
    </w:rPr>
  </w:style>
  <w:style w:type="character" w:customStyle="1" w:styleId="Heading1Char">
    <w:name w:val="Heading 1 Char"/>
    <w:basedOn w:val="DefaultParagraphFont"/>
    <w:link w:val="Heading1"/>
    <w:uiPriority w:val="9"/>
    <w:rsid w:val="007D2BA0"/>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7D2BA0"/>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7D2BA0"/>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7D2BA0"/>
    <w:rPr>
      <w:rFonts w:ascii="Arial Narrow" w:eastAsia="Times New Roman" w:hAnsi="Arial Narrow" w:cs="Arial"/>
      <w:b/>
      <w:bCs/>
      <w:color w:val="3F3F3F"/>
      <w:sz w:val="24"/>
      <w:szCs w:val="24"/>
    </w:rPr>
  </w:style>
  <w:style w:type="paragraph" w:styleId="ListParagraph">
    <w:name w:val="List Paragraph"/>
    <w:basedOn w:val="Normal"/>
    <w:uiPriority w:val="34"/>
    <w:qFormat/>
    <w:rsid w:val="007D2BA0"/>
    <w:pPr>
      <w:ind w:left="720"/>
      <w:contextualSpacing/>
    </w:pPr>
  </w:style>
  <w:style w:type="paragraph" w:styleId="BalloonText">
    <w:name w:val="Balloon Text"/>
    <w:basedOn w:val="Normal"/>
    <w:link w:val="BalloonTextChar"/>
    <w:uiPriority w:val="99"/>
    <w:semiHidden/>
    <w:unhideWhenUsed/>
    <w:rsid w:val="007D2B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A0"/>
    <w:pPr>
      <w:spacing w:after="0"/>
    </w:pPr>
    <w:rPr>
      <w:rFonts w:ascii="Verdana" w:hAnsi="Verdana"/>
      <w:sz w:val="20"/>
    </w:rPr>
  </w:style>
  <w:style w:type="paragraph" w:styleId="Heading1">
    <w:name w:val="heading 1"/>
    <w:basedOn w:val="Normal"/>
    <w:link w:val="Heading1Char"/>
    <w:uiPriority w:val="9"/>
    <w:qFormat/>
    <w:rsid w:val="007D2BA0"/>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7D2BA0"/>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7D2BA0"/>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7D2BA0"/>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7D2BA0"/>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7D2BA0"/>
    <w:rPr>
      <w:rFonts w:ascii="Verdana" w:eastAsia="Times New Roman" w:hAnsi="Verdana" w:cs="Arial"/>
      <w:sz w:val="20"/>
      <w:szCs w:val="20"/>
    </w:rPr>
  </w:style>
  <w:style w:type="paragraph" w:customStyle="1" w:styleId="boxedparagraph">
    <w:name w:val="boxed paragraph"/>
    <w:basedOn w:val="Normal"/>
    <w:link w:val="boxedparagraphChar"/>
    <w:qFormat/>
    <w:rsid w:val="007D2BA0"/>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7D2BA0"/>
    <w:rPr>
      <w:rFonts w:ascii="Verdana" w:eastAsia="Times New Roman" w:hAnsi="Verdana" w:cs="Arial"/>
      <w:sz w:val="20"/>
      <w:szCs w:val="20"/>
    </w:rPr>
  </w:style>
  <w:style w:type="character" w:customStyle="1" w:styleId="Heading1Char">
    <w:name w:val="Heading 1 Char"/>
    <w:basedOn w:val="DefaultParagraphFont"/>
    <w:link w:val="Heading1"/>
    <w:uiPriority w:val="9"/>
    <w:rsid w:val="007D2BA0"/>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7D2BA0"/>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7D2BA0"/>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7D2BA0"/>
    <w:rPr>
      <w:rFonts w:ascii="Arial Narrow" w:eastAsia="Times New Roman" w:hAnsi="Arial Narrow" w:cs="Arial"/>
      <w:b/>
      <w:bCs/>
      <w:color w:val="3F3F3F"/>
      <w:sz w:val="24"/>
      <w:szCs w:val="24"/>
    </w:rPr>
  </w:style>
  <w:style w:type="paragraph" w:styleId="ListParagraph">
    <w:name w:val="List Paragraph"/>
    <w:basedOn w:val="Normal"/>
    <w:uiPriority w:val="34"/>
    <w:qFormat/>
    <w:rsid w:val="007D2BA0"/>
    <w:pPr>
      <w:ind w:left="720"/>
      <w:contextualSpacing/>
    </w:pPr>
  </w:style>
  <w:style w:type="paragraph" w:styleId="BalloonText">
    <w:name w:val="Balloon Text"/>
    <w:basedOn w:val="Normal"/>
    <w:link w:val="BalloonTextChar"/>
    <w:uiPriority w:val="99"/>
    <w:semiHidden/>
    <w:unhideWhenUsed/>
    <w:rsid w:val="007D2B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0886">
      <w:bodyDiv w:val="1"/>
      <w:marLeft w:val="0"/>
      <w:marRight w:val="0"/>
      <w:marTop w:val="0"/>
      <w:marBottom w:val="0"/>
      <w:divBdr>
        <w:top w:val="none" w:sz="0" w:space="0" w:color="auto"/>
        <w:left w:val="none" w:sz="0" w:space="0" w:color="auto"/>
        <w:bottom w:val="none" w:sz="0" w:space="0" w:color="auto"/>
        <w:right w:val="none" w:sz="0" w:space="0" w:color="auto"/>
      </w:divBdr>
    </w:div>
    <w:div w:id="19197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2</cp:revision>
  <dcterms:created xsi:type="dcterms:W3CDTF">2013-03-05T15:20:00Z</dcterms:created>
  <dcterms:modified xsi:type="dcterms:W3CDTF">2013-03-05T15:20:00Z</dcterms:modified>
</cp:coreProperties>
</file>