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DB" w:rsidRPr="00131D72" w:rsidRDefault="00BF19DB" w:rsidP="00BF19DB">
      <w:pPr>
        <w:rPr>
          <w:sz w:val="24"/>
          <w:szCs w:val="24"/>
        </w:rPr>
      </w:pPr>
      <w:r w:rsidRPr="00131D72">
        <w:rPr>
          <w:sz w:val="24"/>
          <w:szCs w:val="24"/>
        </w:rPr>
        <w:t>Classroom Misconduct Section of Syllabus Examples</w:t>
      </w:r>
    </w:p>
    <w:p w:rsidR="00BF19DB" w:rsidRPr="00131D72" w:rsidRDefault="00BF19DB" w:rsidP="00BF19DB">
      <w:pPr>
        <w:rPr>
          <w:sz w:val="24"/>
          <w:szCs w:val="24"/>
        </w:rPr>
      </w:pPr>
      <w:r w:rsidRPr="00131D72">
        <w:rPr>
          <w:sz w:val="24"/>
          <w:szCs w:val="24"/>
        </w:rPr>
        <w:t xml:space="preserve">Example 1: </w:t>
      </w:r>
    </w:p>
    <w:p w:rsidR="00BF19DB" w:rsidRPr="00131D72" w:rsidRDefault="00BF19DB" w:rsidP="00BF19DB">
      <w:pPr>
        <w:pStyle w:val="Heading1"/>
        <w:rPr>
          <w:rFonts w:eastAsia="Times New Roman" w:cs="Times New Roman"/>
          <w:color w:val="222222"/>
          <w:sz w:val="24"/>
          <w:szCs w:val="24"/>
          <w:shd w:val="clear" w:color="auto" w:fill="FFFFFF"/>
        </w:rPr>
      </w:pPr>
      <w:r w:rsidRPr="00131D72">
        <w:rPr>
          <w:sz w:val="24"/>
          <w:szCs w:val="24"/>
        </w:rPr>
        <w:t>Classroom Misconduct</w:t>
      </w:r>
    </w:p>
    <w:p w:rsidR="00BF19DB" w:rsidRPr="00131D72" w:rsidRDefault="00BF19DB" w:rsidP="00BF19DB">
      <w:pPr>
        <w:rPr>
          <w:rFonts w:cs="Times New Roman"/>
          <w:sz w:val="24"/>
          <w:szCs w:val="24"/>
        </w:rPr>
      </w:pPr>
      <w:r w:rsidRPr="00131D72">
        <w:rPr>
          <w:rFonts w:cs="Times New Roman"/>
          <w:sz w:val="24"/>
          <w:szCs w:val="24"/>
        </w:rPr>
        <w:t xml:space="preserve">Nashville State Community College has a zero-tolerance policy for disruptive conduct in the classroom. Students whose behavior disrupts the classroom will be subject to disciplinary measures. Please review the </w:t>
      </w:r>
      <w:hyperlink r:id="rId5" w:history="1">
        <w:r w:rsidRPr="00131D72">
          <w:rPr>
            <w:rStyle w:val="Hyperlink"/>
            <w:rFonts w:cs="Times New Roman"/>
            <w:sz w:val="24"/>
            <w:szCs w:val="24"/>
          </w:rPr>
          <w:t>Nashville State Student Code of Conduct policy</w:t>
        </w:r>
      </w:hyperlink>
      <w:r w:rsidRPr="00131D72">
        <w:rPr>
          <w:rFonts w:cs="Times New Roman"/>
          <w:sz w:val="24"/>
          <w:szCs w:val="24"/>
        </w:rPr>
        <w:t>. Please be aware that children are not allowed in class or to be left unattended on campus.</w:t>
      </w:r>
    </w:p>
    <w:p w:rsidR="00BF19DB" w:rsidRPr="00131D72" w:rsidRDefault="00BF19DB" w:rsidP="00BF19DB">
      <w:pPr>
        <w:pStyle w:val="Heading2"/>
        <w:rPr>
          <w:sz w:val="24"/>
          <w:szCs w:val="24"/>
        </w:rPr>
      </w:pPr>
      <w:r w:rsidRPr="00131D72">
        <w:rPr>
          <w:sz w:val="24"/>
          <w:szCs w:val="24"/>
        </w:rPr>
        <w:t>Course Specific Policies</w:t>
      </w:r>
    </w:p>
    <w:p w:rsidR="00BF19DB" w:rsidRPr="00131D72" w:rsidRDefault="00BF19DB" w:rsidP="00BF19DB">
      <w:pPr>
        <w:numPr>
          <w:ilvl w:val="0"/>
          <w:numId w:val="1"/>
        </w:numPr>
        <w:spacing w:after="0" w:line="276" w:lineRule="auto"/>
        <w:ind w:left="540" w:hanging="270"/>
        <w:contextualSpacing/>
        <w:rPr>
          <w:sz w:val="24"/>
          <w:szCs w:val="24"/>
        </w:rPr>
      </w:pPr>
      <w:r w:rsidRPr="00131D72">
        <w:rPr>
          <w:sz w:val="24"/>
          <w:szCs w:val="24"/>
        </w:rPr>
        <w:t>Disruptive students will be asked to leave the classroom for the day and will receive a 0 for any missed labs or daily assignments.</w:t>
      </w:r>
    </w:p>
    <w:p w:rsidR="00BF19DB" w:rsidRPr="00131D72" w:rsidRDefault="00BF19DB" w:rsidP="00BF19DB">
      <w:pPr>
        <w:numPr>
          <w:ilvl w:val="0"/>
          <w:numId w:val="1"/>
        </w:numPr>
        <w:spacing w:after="0" w:line="276" w:lineRule="auto"/>
        <w:ind w:left="540" w:hanging="270"/>
        <w:contextualSpacing/>
        <w:rPr>
          <w:sz w:val="24"/>
          <w:szCs w:val="24"/>
        </w:rPr>
      </w:pPr>
      <w:r w:rsidRPr="00131D72">
        <w:rPr>
          <w:sz w:val="24"/>
          <w:szCs w:val="24"/>
        </w:rPr>
        <w:t>Turn off cell phones, pagers, and other electronic communications devices before entering class. Students who are repeatedly asked to put away a cell phone or other device will be considered disruptive and asked to leave class. Students who must take an emergency call or text during class should go out in the hall.</w:t>
      </w:r>
    </w:p>
    <w:p w:rsidR="00BF19DB" w:rsidRPr="00131D72" w:rsidRDefault="00BF19DB" w:rsidP="00BF19DB">
      <w:pPr>
        <w:numPr>
          <w:ilvl w:val="0"/>
          <w:numId w:val="1"/>
        </w:numPr>
        <w:spacing w:after="0" w:line="276" w:lineRule="auto"/>
        <w:ind w:left="540" w:hanging="270"/>
        <w:contextualSpacing/>
        <w:rPr>
          <w:sz w:val="24"/>
          <w:szCs w:val="24"/>
        </w:rPr>
      </w:pPr>
      <w:r w:rsidRPr="00131D72">
        <w:rPr>
          <w:sz w:val="24"/>
          <w:szCs w:val="24"/>
        </w:rPr>
        <w:t xml:space="preserve">Students who repeated use any electronic note-taking device (laptop, </w:t>
      </w:r>
      <w:proofErr w:type="spellStart"/>
      <w:r w:rsidRPr="00131D72">
        <w:rPr>
          <w:sz w:val="24"/>
          <w:szCs w:val="24"/>
        </w:rPr>
        <w:t>Ipad</w:t>
      </w:r>
      <w:proofErr w:type="spellEnd"/>
      <w:r w:rsidRPr="00131D72">
        <w:rPr>
          <w:sz w:val="24"/>
          <w:szCs w:val="24"/>
        </w:rPr>
        <w:t>, etc.) for non-class related activities may be asked to leave class.</w:t>
      </w:r>
    </w:p>
    <w:p w:rsidR="00BF19DB" w:rsidRPr="00131D72" w:rsidRDefault="00BF19DB" w:rsidP="00BF19DB">
      <w:pPr>
        <w:numPr>
          <w:ilvl w:val="0"/>
          <w:numId w:val="1"/>
        </w:numPr>
        <w:spacing w:after="0" w:line="276" w:lineRule="auto"/>
        <w:ind w:left="540" w:hanging="270"/>
        <w:contextualSpacing/>
        <w:rPr>
          <w:sz w:val="24"/>
          <w:szCs w:val="24"/>
        </w:rPr>
      </w:pPr>
      <w:r w:rsidRPr="00131D72">
        <w:rPr>
          <w:sz w:val="24"/>
          <w:szCs w:val="24"/>
        </w:rPr>
        <w:t>No food will be permitted in class.</w:t>
      </w:r>
    </w:p>
    <w:p w:rsidR="00BF19DB" w:rsidRPr="00131D72" w:rsidRDefault="00BF19DB" w:rsidP="00BF19DB">
      <w:pPr>
        <w:numPr>
          <w:ilvl w:val="0"/>
          <w:numId w:val="1"/>
        </w:numPr>
        <w:spacing w:after="0" w:line="276" w:lineRule="auto"/>
        <w:ind w:left="540" w:hanging="270"/>
        <w:contextualSpacing/>
        <w:rPr>
          <w:sz w:val="24"/>
          <w:szCs w:val="24"/>
        </w:rPr>
      </w:pPr>
      <w:r w:rsidRPr="00131D72">
        <w:rPr>
          <w:sz w:val="24"/>
          <w:szCs w:val="24"/>
        </w:rPr>
        <w:t xml:space="preserve">Personal grooming, including, but not limited to, application of lotions and perfumes during class is distracting and unprofessional. Students that persist in this behavior will be considered disruptive and asked to leave class. </w:t>
      </w:r>
    </w:p>
    <w:p w:rsidR="00BF19DB" w:rsidRPr="00131D72" w:rsidRDefault="00BF19DB" w:rsidP="00BF19DB">
      <w:pPr>
        <w:numPr>
          <w:ilvl w:val="0"/>
          <w:numId w:val="1"/>
        </w:numPr>
        <w:spacing w:after="0" w:line="276" w:lineRule="auto"/>
        <w:ind w:left="540" w:hanging="270"/>
        <w:contextualSpacing/>
        <w:rPr>
          <w:sz w:val="24"/>
          <w:szCs w:val="24"/>
        </w:rPr>
      </w:pPr>
      <w:r w:rsidRPr="00131D72">
        <w:rPr>
          <w:sz w:val="24"/>
          <w:szCs w:val="24"/>
        </w:rPr>
        <w:t>No one will be permitted in the classroom during class time unless enrolled in the course, no exceptions.</w:t>
      </w:r>
    </w:p>
    <w:p w:rsidR="00DB0804" w:rsidRPr="00131D72" w:rsidRDefault="00DB0804">
      <w:pPr>
        <w:rPr>
          <w:sz w:val="24"/>
          <w:szCs w:val="24"/>
        </w:rPr>
      </w:pPr>
    </w:p>
    <w:p w:rsidR="00FB2BEA" w:rsidRPr="00131D72" w:rsidRDefault="00FB2BEA">
      <w:pPr>
        <w:rPr>
          <w:sz w:val="24"/>
          <w:szCs w:val="24"/>
        </w:rPr>
      </w:pPr>
      <w:r w:rsidRPr="00131D72">
        <w:rPr>
          <w:sz w:val="24"/>
          <w:szCs w:val="24"/>
        </w:rPr>
        <w:t xml:space="preserve">Example 2: </w:t>
      </w:r>
    </w:p>
    <w:p w:rsidR="00FB2BEA" w:rsidRPr="00131D72" w:rsidRDefault="00FB2BEA" w:rsidP="00FB2BEA">
      <w:pPr>
        <w:spacing w:line="240" w:lineRule="auto"/>
        <w:rPr>
          <w:rFonts w:eastAsia="Calibri" w:cs="Times New Roman"/>
          <w:sz w:val="24"/>
          <w:szCs w:val="24"/>
        </w:rPr>
      </w:pPr>
      <w:r w:rsidRPr="00131D72">
        <w:rPr>
          <w:rFonts w:eastAsia="Calibri" w:cs="Times New Roman"/>
          <w:sz w:val="24"/>
          <w:szCs w:val="24"/>
        </w:rPr>
        <w:t xml:space="preserve">Nashville State Community College has a zero-tolerance policy for disruptive conduct in the classroom. Students whose behavior disrupts the classroom will be subject to disciplinary measures.  Please review the </w:t>
      </w:r>
      <w:hyperlink r:id="rId6" w:history="1">
        <w:r w:rsidRPr="00131D72">
          <w:rPr>
            <w:rFonts w:eastAsia="Calibri" w:cs="Times New Roman"/>
            <w:sz w:val="24"/>
            <w:szCs w:val="24"/>
          </w:rPr>
          <w:t>Nashville State Student Code of Conduct policy</w:t>
        </w:r>
      </w:hyperlink>
      <w:r w:rsidRPr="00131D72">
        <w:rPr>
          <w:rFonts w:eastAsia="Calibri" w:cs="Times New Roman"/>
          <w:sz w:val="24"/>
          <w:szCs w:val="24"/>
        </w:rPr>
        <w:t>.  Please be aware that children are not allowed in class or to be left unattended on campus.</w:t>
      </w:r>
    </w:p>
    <w:p w:rsidR="00FB2BEA" w:rsidRDefault="004D274A">
      <w:pPr>
        <w:rPr>
          <w:sz w:val="24"/>
          <w:szCs w:val="24"/>
        </w:rPr>
      </w:pPr>
      <w:r>
        <w:rPr>
          <w:sz w:val="24"/>
          <w:szCs w:val="24"/>
        </w:rPr>
        <w:t xml:space="preserve">Example 3: </w:t>
      </w:r>
    </w:p>
    <w:p w:rsidR="004D274A" w:rsidRDefault="004D274A" w:rsidP="004D274A">
      <w:pPr>
        <w:pStyle w:val="Heading1"/>
        <w:shd w:val="clear" w:color="auto" w:fill="FFFFFF"/>
        <w:spacing w:before="0" w:line="278" w:lineRule="atLeast"/>
        <w:rPr>
          <w:rFonts w:ascii="Calibri" w:hAnsi="Calibri"/>
          <w:color w:val="000000"/>
          <w:szCs w:val="26"/>
        </w:rPr>
      </w:pPr>
      <w:r>
        <w:rPr>
          <w:rFonts w:ascii="Calibri" w:hAnsi="Calibri"/>
          <w:color w:val="000000"/>
          <w:szCs w:val="26"/>
        </w:rPr>
        <w:t>Classroom Misconduct</w:t>
      </w:r>
    </w:p>
    <w:p w:rsidR="004D274A" w:rsidRDefault="004D274A" w:rsidP="004D274A">
      <w:pPr>
        <w:pStyle w:val="NormalWeb"/>
        <w:shd w:val="clear" w:color="auto" w:fill="FFFFFF"/>
        <w:spacing w:before="0" w:beforeAutospacing="0" w:after="0" w:afterAutospacing="0" w:line="235" w:lineRule="atLeast"/>
        <w:rPr>
          <w:rFonts w:ascii="Calibri" w:hAnsi="Calibri"/>
          <w:color w:val="000000"/>
          <w:sz w:val="22"/>
          <w:szCs w:val="22"/>
        </w:rPr>
      </w:pPr>
      <w:r>
        <w:rPr>
          <w:rFonts w:ascii="inherit" w:hAnsi="inherit"/>
          <w:color w:val="000000"/>
          <w:sz w:val="22"/>
          <w:szCs w:val="22"/>
          <w:bdr w:val="none" w:sz="0" w:space="0" w:color="auto" w:frame="1"/>
        </w:rPr>
        <w:t>Nashville State Community College has a zero-tolerance policy for disruptive conduct in the classroom. Students whose behavior disrupts the classroom will be subject to disciplinary measures. Please review the </w:t>
      </w:r>
      <w:hyperlink r:id="rId7" w:tgtFrame="_blank" w:history="1">
        <w:r>
          <w:rPr>
            <w:rStyle w:val="Hyperlink"/>
            <w:rFonts w:ascii="inherit" w:hAnsi="inherit"/>
            <w:sz w:val="22"/>
            <w:szCs w:val="22"/>
            <w:bdr w:val="none" w:sz="0" w:space="0" w:color="auto" w:frame="1"/>
          </w:rPr>
          <w:t>Nashville State Student Code of Conduct policy</w:t>
        </w:r>
      </w:hyperlink>
      <w:r>
        <w:rPr>
          <w:rFonts w:ascii="inherit" w:hAnsi="inherit"/>
          <w:color w:val="000000"/>
          <w:sz w:val="22"/>
          <w:szCs w:val="22"/>
          <w:bdr w:val="none" w:sz="0" w:space="0" w:color="auto" w:frame="1"/>
        </w:rPr>
        <w:t>. Please be aware that children are not allowed in class or to be left unattended on campus.  </w:t>
      </w:r>
      <w:r>
        <w:rPr>
          <w:rFonts w:ascii="Calibri" w:hAnsi="Calibri"/>
          <w:b/>
          <w:bCs/>
          <w:color w:val="000000"/>
          <w:sz w:val="22"/>
          <w:szCs w:val="22"/>
        </w:rPr>
        <w:t>Please Note: Cell phones are to be </w:t>
      </w:r>
      <w:r>
        <w:rPr>
          <w:rFonts w:ascii="inherit" w:hAnsi="inherit"/>
          <w:b/>
          <w:bCs/>
          <w:color w:val="000000"/>
          <w:sz w:val="22"/>
          <w:szCs w:val="22"/>
          <w:bdr w:val="none" w:sz="0" w:space="0" w:color="auto" w:frame="1"/>
        </w:rPr>
        <w:t>turned off or on vibrate</w:t>
      </w:r>
      <w:r>
        <w:rPr>
          <w:rFonts w:ascii="Calibri" w:hAnsi="Calibri"/>
          <w:b/>
          <w:bCs/>
          <w:color w:val="000000"/>
          <w:sz w:val="22"/>
          <w:szCs w:val="22"/>
        </w:rPr>
        <w:t> and put away. Cell phones are not to be visible on the table or desktop. You may not get up and leave the class room to make or take a phone call. A student will be asked to leave the classroom for violation of this policy and will be considered absent for that class period.</w:t>
      </w:r>
    </w:p>
    <w:p w:rsidR="004D274A" w:rsidRPr="00131D72" w:rsidRDefault="004D274A">
      <w:pPr>
        <w:rPr>
          <w:sz w:val="24"/>
          <w:szCs w:val="24"/>
        </w:rPr>
      </w:pPr>
      <w:bookmarkStart w:id="0" w:name="_GoBack"/>
      <w:bookmarkEnd w:id="0"/>
    </w:p>
    <w:sectPr w:rsidR="004D274A" w:rsidRPr="0013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C5E5D"/>
    <w:multiLevelType w:val="hybridMultilevel"/>
    <w:tmpl w:val="BBFADE9E"/>
    <w:lvl w:ilvl="0" w:tplc="D5BC452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DB"/>
    <w:rsid w:val="00131D72"/>
    <w:rsid w:val="004D274A"/>
    <w:rsid w:val="005141BC"/>
    <w:rsid w:val="00BF19DB"/>
    <w:rsid w:val="00DB0804"/>
    <w:rsid w:val="00FB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2931A-2D97-44C0-BD06-444242AF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DB"/>
  </w:style>
  <w:style w:type="paragraph" w:styleId="Heading1">
    <w:name w:val="heading 1"/>
    <w:basedOn w:val="Normal"/>
    <w:next w:val="Normal"/>
    <w:link w:val="Heading1Char"/>
    <w:uiPriority w:val="9"/>
    <w:qFormat/>
    <w:rsid w:val="00BF19DB"/>
    <w:pPr>
      <w:keepNext/>
      <w:keepLines/>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BF19DB"/>
    <w:pPr>
      <w:spacing w:before="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9DB"/>
    <w:rPr>
      <w:rFonts w:eastAsiaTheme="majorEastAsia" w:cstheme="majorBidi"/>
      <w:b/>
      <w:sz w:val="26"/>
      <w:szCs w:val="32"/>
    </w:rPr>
  </w:style>
  <w:style w:type="character" w:customStyle="1" w:styleId="Heading2Char">
    <w:name w:val="Heading 2 Char"/>
    <w:basedOn w:val="DefaultParagraphFont"/>
    <w:link w:val="Heading2"/>
    <w:uiPriority w:val="9"/>
    <w:rsid w:val="00BF19DB"/>
    <w:rPr>
      <w:b/>
    </w:rPr>
  </w:style>
  <w:style w:type="character" w:styleId="Hyperlink">
    <w:name w:val="Hyperlink"/>
    <w:basedOn w:val="DefaultParagraphFont"/>
    <w:uiPriority w:val="99"/>
    <w:unhideWhenUsed/>
    <w:rsid w:val="00BF19DB"/>
    <w:rPr>
      <w:color w:val="0563C1" w:themeColor="hyperlink"/>
      <w:u w:val="single"/>
    </w:rPr>
  </w:style>
  <w:style w:type="paragraph" w:styleId="NormalWeb">
    <w:name w:val="Normal (Web)"/>
    <w:basedOn w:val="Normal"/>
    <w:uiPriority w:val="99"/>
    <w:semiHidden/>
    <w:unhideWhenUsed/>
    <w:rsid w:val="004D2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amazonaws.com/nscc.edu/PDFs/dean-students/Student_Code_of_Conduct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nscc.edu/PDFs/dean-students/Student_Code_of_Conduct_Policy.pdf" TargetMode="External"/><Relationship Id="rId5" Type="http://schemas.openxmlformats.org/officeDocument/2006/relationships/hyperlink" Target="https://s3.amazonaws.com/nscc.edu/PDFs/dean-students/Student_Code_of_Conduct_Polic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4</cp:revision>
  <dcterms:created xsi:type="dcterms:W3CDTF">2019-12-02T14:49:00Z</dcterms:created>
  <dcterms:modified xsi:type="dcterms:W3CDTF">2019-12-03T20:07:00Z</dcterms:modified>
</cp:coreProperties>
</file>