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2BA6" w14:textId="0A2562FF" w:rsidR="00472463" w:rsidRDefault="00472463" w:rsidP="00EF1E51">
      <w:pPr>
        <w:spacing w:after="0"/>
        <w:jc w:val="center"/>
        <w:rPr>
          <w:b/>
          <w:sz w:val="32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58AB27D" wp14:editId="02AF046C">
            <wp:simplePos x="0" y="0"/>
            <wp:positionH relativeFrom="margin">
              <wp:align>center</wp:align>
            </wp:positionH>
            <wp:positionV relativeFrom="paragraph">
              <wp:posOffset>-551815</wp:posOffset>
            </wp:positionV>
            <wp:extent cx="2637495" cy="60997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shville State LEADS_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495" cy="60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5AE09" w14:textId="77777777" w:rsidR="00472463" w:rsidRPr="00472463" w:rsidRDefault="00472463" w:rsidP="00EF1E51">
      <w:pPr>
        <w:spacing w:after="0"/>
        <w:jc w:val="center"/>
        <w:rPr>
          <w:b/>
          <w:i/>
          <w:sz w:val="32"/>
          <w:szCs w:val="24"/>
        </w:rPr>
      </w:pPr>
    </w:p>
    <w:p w14:paraId="334EC820" w14:textId="6189DF3A" w:rsidR="00DD2D59" w:rsidRPr="00472463" w:rsidRDefault="00124E29" w:rsidP="00EF1E51">
      <w:pPr>
        <w:spacing w:after="0"/>
        <w:jc w:val="center"/>
        <w:rPr>
          <w:b/>
          <w:i/>
          <w:sz w:val="36"/>
          <w:szCs w:val="24"/>
        </w:rPr>
      </w:pPr>
      <w:r w:rsidRPr="00472463">
        <w:rPr>
          <w:b/>
          <w:i/>
          <w:sz w:val="36"/>
          <w:szCs w:val="24"/>
        </w:rPr>
        <w:t xml:space="preserve">TILT Transparent Instruction Survey – </w:t>
      </w:r>
      <w:r w:rsidR="00F26932">
        <w:rPr>
          <w:b/>
          <w:i/>
          <w:sz w:val="36"/>
          <w:szCs w:val="24"/>
        </w:rPr>
        <w:t>Spring 2023</w:t>
      </w:r>
    </w:p>
    <w:p w14:paraId="7060484B" w14:textId="705EF348" w:rsidR="00124E29" w:rsidRPr="00EF1E51" w:rsidRDefault="00124E29" w:rsidP="00124E29">
      <w:pPr>
        <w:spacing w:after="0"/>
        <w:rPr>
          <w:sz w:val="24"/>
          <w:szCs w:val="24"/>
        </w:rPr>
      </w:pPr>
    </w:p>
    <w:p w14:paraId="05A7F989" w14:textId="2A2C2013" w:rsidR="00124E29" w:rsidRPr="00EF1E51" w:rsidRDefault="00124E29" w:rsidP="00124E29">
      <w:pPr>
        <w:spacing w:after="0"/>
        <w:rPr>
          <w:sz w:val="24"/>
          <w:szCs w:val="24"/>
        </w:rPr>
      </w:pPr>
    </w:p>
    <w:p w14:paraId="216AE875" w14:textId="4F61D48C" w:rsidR="00124E29" w:rsidRPr="00EF1E51" w:rsidRDefault="00124E29" w:rsidP="00124E29">
      <w:pPr>
        <w:spacing w:after="0"/>
        <w:rPr>
          <w:b/>
          <w:sz w:val="24"/>
          <w:szCs w:val="24"/>
        </w:rPr>
      </w:pPr>
      <w:r w:rsidRPr="00EF1E51">
        <w:rPr>
          <w:b/>
          <w:sz w:val="24"/>
          <w:szCs w:val="24"/>
        </w:rPr>
        <w:t>BACKGROUND</w:t>
      </w:r>
    </w:p>
    <w:p w14:paraId="257E1100" w14:textId="51ADF106" w:rsidR="00124E29" w:rsidRDefault="00124E29" w:rsidP="00124E29">
      <w:p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 xml:space="preserve">The Transparency in Learning and Teaching in Higher Education project (TILT Higher Ed) developed a comprehensive survey instrument that addresses academic confidence, sense of belonging, and mastery of the skills that employers value most when hiring. A set of nine questions that create a ‘Perceived amount of transparency in a course’ scale. A short online survey was constructed to </w:t>
      </w:r>
      <w:r w:rsidR="00EF1E51">
        <w:rPr>
          <w:sz w:val="24"/>
          <w:szCs w:val="24"/>
        </w:rPr>
        <w:t>determine if our students perceive our TILT courses are transparent.</w:t>
      </w:r>
    </w:p>
    <w:p w14:paraId="7D8A6C5F" w14:textId="1514AD89" w:rsidR="00A012CA" w:rsidRDefault="00A012CA" w:rsidP="00124E29">
      <w:pPr>
        <w:spacing w:after="0"/>
        <w:rPr>
          <w:sz w:val="24"/>
          <w:szCs w:val="24"/>
        </w:rPr>
      </w:pPr>
    </w:p>
    <w:p w14:paraId="555215D1" w14:textId="315C1DE6" w:rsidR="00575F0F" w:rsidRDefault="00575F0F" w:rsidP="00124E29">
      <w:pPr>
        <w:spacing w:after="0"/>
        <w:rPr>
          <w:sz w:val="24"/>
          <w:szCs w:val="24"/>
        </w:rPr>
      </w:pPr>
    </w:p>
    <w:p w14:paraId="53A83586" w14:textId="7B2F8AA6" w:rsidR="00A012CA" w:rsidRPr="00A012CA" w:rsidRDefault="00A012CA" w:rsidP="00124E29">
      <w:pPr>
        <w:spacing w:after="0"/>
        <w:rPr>
          <w:b/>
          <w:sz w:val="24"/>
          <w:szCs w:val="24"/>
        </w:rPr>
      </w:pPr>
      <w:r w:rsidRPr="00A012CA">
        <w:rPr>
          <w:b/>
          <w:sz w:val="24"/>
          <w:szCs w:val="24"/>
        </w:rPr>
        <w:t>METHOD</w:t>
      </w:r>
    </w:p>
    <w:p w14:paraId="6BCA6438" w14:textId="5843E5CD" w:rsidR="00EF1E51" w:rsidRDefault="00EF1E51" w:rsidP="00124E2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scale consists of nine individual statements</w:t>
      </w:r>
      <w:r w:rsidR="00A012CA">
        <w:rPr>
          <w:sz w:val="24"/>
          <w:szCs w:val="24"/>
        </w:rPr>
        <w:t>. The statements are as follows</w:t>
      </w:r>
      <w:r>
        <w:rPr>
          <w:sz w:val="24"/>
          <w:szCs w:val="24"/>
        </w:rPr>
        <w:t>:</w:t>
      </w:r>
    </w:p>
    <w:p w14:paraId="02069AB7" w14:textId="3F2A4B0C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In this course, I knew the purpose of each assignment.</w:t>
      </w:r>
    </w:p>
    <w:p w14:paraId="526A10D5" w14:textId="3391FF73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Each assignment included a section that explained how the assignment was related to the objectives of the course.</w:t>
      </w:r>
    </w:p>
    <w:p w14:paraId="4A14979E" w14:textId="3D90DAC7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My instructor identified a specific learning goal for each assignment.</w:t>
      </w:r>
    </w:p>
    <w:p w14:paraId="130969E2" w14:textId="4F1F7279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In this course, I knew the steps required to complete my assignments.</w:t>
      </w:r>
    </w:p>
    <w:p w14:paraId="6B2FC2A3" w14:textId="2B14ED93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Each assignment included a detailed set of instruct</w:t>
      </w:r>
      <w:r>
        <w:rPr>
          <w:sz w:val="24"/>
          <w:szCs w:val="24"/>
        </w:rPr>
        <w:t>ions</w:t>
      </w:r>
      <w:r w:rsidRPr="00EF1E51">
        <w:rPr>
          <w:sz w:val="24"/>
          <w:szCs w:val="24"/>
        </w:rPr>
        <w:t xml:space="preserve"> for completing it.</w:t>
      </w:r>
    </w:p>
    <w:p w14:paraId="224AE89E" w14:textId="67CF2383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My instructor provided detailed directions for each learning activity that was assigned.</w:t>
      </w:r>
    </w:p>
    <w:p w14:paraId="2ECAC38D" w14:textId="4BF27677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In this course, I knew how my work would be evaluated.</w:t>
      </w:r>
    </w:p>
    <w:p w14:paraId="33BCBD02" w14:textId="44B92AB8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My instruct</w:t>
      </w:r>
      <w:r w:rsidR="00472463">
        <w:rPr>
          <w:sz w:val="24"/>
          <w:szCs w:val="24"/>
        </w:rPr>
        <w:t>or</w:t>
      </w:r>
      <w:r w:rsidRPr="00EF1E51">
        <w:rPr>
          <w:sz w:val="24"/>
          <w:szCs w:val="24"/>
        </w:rPr>
        <w:t xml:space="preserve"> provided students with annotated examples of past students</w:t>
      </w:r>
      <w:r w:rsidR="00472463">
        <w:rPr>
          <w:sz w:val="24"/>
          <w:szCs w:val="24"/>
        </w:rPr>
        <w:t>’</w:t>
      </w:r>
      <w:r w:rsidRPr="00EF1E51">
        <w:rPr>
          <w:sz w:val="24"/>
          <w:szCs w:val="24"/>
        </w:rPr>
        <w:t xml:space="preserve"> work.</w:t>
      </w:r>
    </w:p>
    <w:p w14:paraId="6AABC5D3" w14:textId="00C140BD" w:rsidR="00EF1E51" w:rsidRPr="00EF1E51" w:rsidRDefault="00EF1E51" w:rsidP="00EF1E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My instructor provided tools I could use to assess the quality of my and others work.</w:t>
      </w:r>
    </w:p>
    <w:p w14:paraId="6C23B52D" w14:textId="6CEE1269" w:rsidR="00124E29" w:rsidRPr="00EF1E51" w:rsidRDefault="00EF1E51" w:rsidP="00124E29">
      <w:pPr>
        <w:spacing w:after="0"/>
        <w:rPr>
          <w:sz w:val="24"/>
          <w:szCs w:val="24"/>
        </w:rPr>
      </w:pPr>
      <w:r w:rsidRPr="00EF1E51">
        <w:rPr>
          <w:sz w:val="24"/>
          <w:szCs w:val="24"/>
        </w:rPr>
        <w:t>Response options</w:t>
      </w:r>
      <w:r>
        <w:rPr>
          <w:sz w:val="24"/>
          <w:szCs w:val="24"/>
        </w:rPr>
        <w:t xml:space="preserve"> for the statements are</w:t>
      </w:r>
      <w:r w:rsidRPr="00EF1E51">
        <w:rPr>
          <w:sz w:val="24"/>
          <w:szCs w:val="24"/>
        </w:rPr>
        <w:t xml:space="preserve">: </w:t>
      </w:r>
      <w:r w:rsidR="00A012CA">
        <w:rPr>
          <w:sz w:val="24"/>
          <w:szCs w:val="24"/>
        </w:rPr>
        <w:t xml:space="preserve">(1) </w:t>
      </w:r>
      <w:r w:rsidRPr="00EF1E51">
        <w:rPr>
          <w:sz w:val="24"/>
          <w:szCs w:val="24"/>
        </w:rPr>
        <w:t xml:space="preserve">Never, </w:t>
      </w:r>
      <w:r w:rsidR="00A012CA">
        <w:rPr>
          <w:sz w:val="24"/>
          <w:szCs w:val="24"/>
        </w:rPr>
        <w:t xml:space="preserve">(2) </w:t>
      </w:r>
      <w:r w:rsidRPr="00EF1E51">
        <w:rPr>
          <w:sz w:val="24"/>
          <w:szCs w:val="24"/>
        </w:rPr>
        <w:t xml:space="preserve">Sometimes, </w:t>
      </w:r>
      <w:r w:rsidR="00A012CA">
        <w:rPr>
          <w:sz w:val="24"/>
          <w:szCs w:val="24"/>
        </w:rPr>
        <w:t xml:space="preserve">(3) </w:t>
      </w:r>
      <w:r w:rsidRPr="00EF1E51">
        <w:rPr>
          <w:sz w:val="24"/>
          <w:szCs w:val="24"/>
        </w:rPr>
        <w:t xml:space="preserve">Often, </w:t>
      </w:r>
      <w:r>
        <w:rPr>
          <w:sz w:val="24"/>
          <w:szCs w:val="24"/>
        </w:rPr>
        <w:t xml:space="preserve">and </w:t>
      </w:r>
      <w:r w:rsidR="00A012CA">
        <w:rPr>
          <w:sz w:val="24"/>
          <w:szCs w:val="24"/>
        </w:rPr>
        <w:t xml:space="preserve">(4) </w:t>
      </w:r>
      <w:r w:rsidRPr="00EF1E51">
        <w:rPr>
          <w:sz w:val="24"/>
          <w:szCs w:val="24"/>
        </w:rPr>
        <w:t>Always</w:t>
      </w:r>
      <w:r>
        <w:rPr>
          <w:sz w:val="24"/>
          <w:szCs w:val="24"/>
        </w:rPr>
        <w:t>.</w:t>
      </w:r>
      <w:r w:rsidR="00A012CA">
        <w:rPr>
          <w:sz w:val="24"/>
          <w:szCs w:val="24"/>
        </w:rPr>
        <w:t xml:space="preserve"> The individual statements are summed then averaged to provide a scale score between 1 and 4.</w:t>
      </w:r>
    </w:p>
    <w:p w14:paraId="001B49E8" w14:textId="0A04FD2C" w:rsidR="00A012CA" w:rsidRDefault="00A012CA" w:rsidP="00124E29">
      <w:pPr>
        <w:spacing w:after="0"/>
        <w:rPr>
          <w:sz w:val="24"/>
          <w:szCs w:val="24"/>
        </w:rPr>
      </w:pPr>
    </w:p>
    <w:p w14:paraId="581ABEC0" w14:textId="518796BA" w:rsidR="00575F0F" w:rsidRPr="00EF1E51" w:rsidRDefault="00575F0F" w:rsidP="00124E29">
      <w:pPr>
        <w:spacing w:after="0"/>
        <w:rPr>
          <w:sz w:val="24"/>
          <w:szCs w:val="24"/>
        </w:rPr>
      </w:pPr>
    </w:p>
    <w:p w14:paraId="6B39C5F3" w14:textId="30EA6062" w:rsidR="00124E29" w:rsidRPr="00EF1E51" w:rsidRDefault="00124E29" w:rsidP="00124E29">
      <w:pPr>
        <w:spacing w:after="0"/>
        <w:rPr>
          <w:b/>
          <w:sz w:val="24"/>
          <w:szCs w:val="24"/>
        </w:rPr>
      </w:pPr>
      <w:r w:rsidRPr="00EF1E51">
        <w:rPr>
          <w:b/>
          <w:sz w:val="24"/>
          <w:szCs w:val="24"/>
        </w:rPr>
        <w:t>ADMINISTRATION</w:t>
      </w:r>
    </w:p>
    <w:p w14:paraId="6B8FC507" w14:textId="0C9E7809" w:rsidR="00124E29" w:rsidRPr="00EF1E51" w:rsidRDefault="00124E29" w:rsidP="00124E29">
      <w:pPr>
        <w:spacing w:after="0"/>
        <w:rPr>
          <w:sz w:val="24"/>
          <w:szCs w:val="24"/>
        </w:rPr>
      </w:pPr>
      <w:r w:rsidRPr="00A012CA">
        <w:rPr>
          <w:sz w:val="24"/>
          <w:szCs w:val="24"/>
          <w:u w:val="single"/>
        </w:rPr>
        <w:t>Target population(s)</w:t>
      </w:r>
      <w:r w:rsidRPr="00EF1E51">
        <w:rPr>
          <w:sz w:val="24"/>
          <w:szCs w:val="24"/>
        </w:rPr>
        <w:t xml:space="preserve">: Students enrolled in </w:t>
      </w:r>
      <w:r w:rsidR="00F26932">
        <w:rPr>
          <w:sz w:val="24"/>
          <w:szCs w:val="24"/>
        </w:rPr>
        <w:t>Spring</w:t>
      </w:r>
      <w:r w:rsidRPr="00EF1E51">
        <w:rPr>
          <w:sz w:val="24"/>
          <w:szCs w:val="24"/>
        </w:rPr>
        <w:t xml:space="preserve"> 202</w:t>
      </w:r>
      <w:r w:rsidR="00F26932">
        <w:rPr>
          <w:sz w:val="24"/>
          <w:szCs w:val="24"/>
        </w:rPr>
        <w:t>3</w:t>
      </w:r>
      <w:r w:rsidRPr="00EF1E51">
        <w:rPr>
          <w:sz w:val="24"/>
          <w:szCs w:val="24"/>
        </w:rPr>
        <w:t xml:space="preserve"> course sections using the TILT method.</w:t>
      </w:r>
    </w:p>
    <w:p w14:paraId="656C6072" w14:textId="6D715224" w:rsidR="00A012CA" w:rsidRDefault="00A012CA" w:rsidP="00124E29">
      <w:pPr>
        <w:spacing w:after="0"/>
        <w:rPr>
          <w:sz w:val="24"/>
          <w:szCs w:val="24"/>
          <w:u w:val="single"/>
        </w:rPr>
      </w:pPr>
    </w:p>
    <w:p w14:paraId="69537EBF" w14:textId="2D9A7B0A" w:rsidR="00124E29" w:rsidRPr="00EF1E51" w:rsidRDefault="00124E29" w:rsidP="00124E29">
      <w:pPr>
        <w:spacing w:after="0"/>
        <w:rPr>
          <w:sz w:val="24"/>
          <w:szCs w:val="24"/>
        </w:rPr>
      </w:pPr>
      <w:r w:rsidRPr="00A012CA">
        <w:rPr>
          <w:sz w:val="24"/>
          <w:szCs w:val="24"/>
          <w:u w:val="single"/>
        </w:rPr>
        <w:t>Method</w:t>
      </w:r>
      <w:r w:rsidRPr="00EF1E51">
        <w:rPr>
          <w:sz w:val="24"/>
          <w:szCs w:val="24"/>
        </w:rPr>
        <w:t>: Online survey via SurveyMonkey with invitation from faculty in TILT sections who volunteered to promote survey.</w:t>
      </w:r>
    </w:p>
    <w:p w14:paraId="2C8FD4F7" w14:textId="2891D927" w:rsidR="00A012CA" w:rsidRDefault="00A012CA" w:rsidP="00124E29">
      <w:pPr>
        <w:spacing w:after="0"/>
        <w:rPr>
          <w:sz w:val="24"/>
          <w:szCs w:val="24"/>
          <w:u w:val="single"/>
        </w:rPr>
      </w:pPr>
    </w:p>
    <w:p w14:paraId="38D00C7F" w14:textId="4DE0FCB3" w:rsidR="00124E29" w:rsidRPr="00EF1E51" w:rsidRDefault="00124E29" w:rsidP="00124E29">
      <w:pPr>
        <w:spacing w:after="0"/>
        <w:rPr>
          <w:sz w:val="24"/>
          <w:szCs w:val="24"/>
        </w:rPr>
      </w:pPr>
      <w:r w:rsidRPr="00A012CA">
        <w:rPr>
          <w:sz w:val="24"/>
          <w:szCs w:val="24"/>
          <w:u w:val="single"/>
        </w:rPr>
        <w:t>Survey administration period</w:t>
      </w:r>
      <w:r w:rsidRPr="00EF1E51">
        <w:rPr>
          <w:sz w:val="24"/>
          <w:szCs w:val="24"/>
        </w:rPr>
        <w:t xml:space="preserve">: </w:t>
      </w:r>
      <w:r w:rsidR="0013204B">
        <w:rPr>
          <w:sz w:val="24"/>
          <w:szCs w:val="24"/>
        </w:rPr>
        <w:t>4</w:t>
      </w:r>
      <w:r w:rsidRPr="00EF1E51">
        <w:rPr>
          <w:sz w:val="24"/>
          <w:szCs w:val="24"/>
        </w:rPr>
        <w:t>/</w:t>
      </w:r>
      <w:r w:rsidR="0013204B">
        <w:rPr>
          <w:sz w:val="24"/>
          <w:szCs w:val="24"/>
        </w:rPr>
        <w:t>3</w:t>
      </w:r>
      <w:r w:rsidRPr="00EF1E51">
        <w:rPr>
          <w:sz w:val="24"/>
          <w:szCs w:val="24"/>
        </w:rPr>
        <w:t>/202</w:t>
      </w:r>
      <w:r w:rsidR="00FC261D">
        <w:rPr>
          <w:sz w:val="24"/>
          <w:szCs w:val="24"/>
        </w:rPr>
        <w:t>3</w:t>
      </w:r>
      <w:r w:rsidRPr="00EF1E51">
        <w:rPr>
          <w:sz w:val="24"/>
          <w:szCs w:val="24"/>
        </w:rPr>
        <w:t xml:space="preserve"> – </w:t>
      </w:r>
      <w:r w:rsidR="0013204B">
        <w:rPr>
          <w:sz w:val="24"/>
          <w:szCs w:val="24"/>
        </w:rPr>
        <w:t>4</w:t>
      </w:r>
      <w:r w:rsidRPr="00EF1E51">
        <w:rPr>
          <w:sz w:val="24"/>
          <w:szCs w:val="24"/>
        </w:rPr>
        <w:t>/</w:t>
      </w:r>
      <w:r w:rsidR="0013204B">
        <w:rPr>
          <w:sz w:val="24"/>
          <w:szCs w:val="24"/>
        </w:rPr>
        <w:t>28</w:t>
      </w:r>
      <w:r w:rsidRPr="00EF1E51">
        <w:rPr>
          <w:sz w:val="24"/>
          <w:szCs w:val="24"/>
        </w:rPr>
        <w:t>/202</w:t>
      </w:r>
      <w:r w:rsidR="00FC261D">
        <w:rPr>
          <w:sz w:val="24"/>
          <w:szCs w:val="24"/>
        </w:rPr>
        <w:t>3</w:t>
      </w:r>
    </w:p>
    <w:p w14:paraId="46C3B602" w14:textId="5D2A36C7" w:rsidR="00124E29" w:rsidRPr="00EF1E51" w:rsidRDefault="00124E29" w:rsidP="00124E29">
      <w:pPr>
        <w:spacing w:after="0"/>
        <w:rPr>
          <w:sz w:val="24"/>
          <w:szCs w:val="24"/>
        </w:rPr>
      </w:pPr>
    </w:p>
    <w:p w14:paraId="462564A6" w14:textId="77777777" w:rsidR="00A012CA" w:rsidRDefault="00A012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845825" w14:textId="05C66582" w:rsidR="00124E29" w:rsidRPr="00A012CA" w:rsidRDefault="00124E29" w:rsidP="00124E29">
      <w:pPr>
        <w:spacing w:after="0"/>
        <w:rPr>
          <w:b/>
          <w:sz w:val="24"/>
          <w:szCs w:val="24"/>
        </w:rPr>
      </w:pPr>
      <w:r w:rsidRPr="00A012CA">
        <w:rPr>
          <w:b/>
          <w:sz w:val="24"/>
          <w:szCs w:val="24"/>
        </w:rPr>
        <w:lastRenderedPageBreak/>
        <w:t>RESPONSE</w:t>
      </w:r>
      <w:r w:rsidR="003209AE">
        <w:rPr>
          <w:b/>
          <w:sz w:val="24"/>
          <w:szCs w:val="24"/>
        </w:rPr>
        <w:t>S</w:t>
      </w:r>
    </w:p>
    <w:p w14:paraId="39C7E01D" w14:textId="36522A07" w:rsidR="00A012CA" w:rsidRDefault="00A012CA" w:rsidP="00124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total of </w:t>
      </w:r>
      <w:r w:rsidR="00E747CE">
        <w:rPr>
          <w:sz w:val="24"/>
          <w:szCs w:val="24"/>
        </w:rPr>
        <w:t>258</w:t>
      </w:r>
      <w:r>
        <w:rPr>
          <w:sz w:val="24"/>
          <w:szCs w:val="24"/>
        </w:rPr>
        <w:t xml:space="preserve"> students responded to the survey across </w:t>
      </w:r>
      <w:r w:rsidR="0083601A">
        <w:rPr>
          <w:sz w:val="24"/>
          <w:szCs w:val="24"/>
        </w:rPr>
        <w:t>6</w:t>
      </w:r>
      <w:r>
        <w:rPr>
          <w:sz w:val="24"/>
          <w:szCs w:val="24"/>
        </w:rPr>
        <w:t xml:space="preserve"> subject areas</w:t>
      </w:r>
      <w:r w:rsidR="000E6B7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C87DF9">
        <w:rPr>
          <w:sz w:val="24"/>
          <w:szCs w:val="24"/>
        </w:rPr>
        <w:t>1</w:t>
      </w:r>
      <w:r w:rsidR="00FF72A5">
        <w:rPr>
          <w:sz w:val="24"/>
          <w:szCs w:val="24"/>
        </w:rPr>
        <w:t>1</w:t>
      </w:r>
      <w:r>
        <w:rPr>
          <w:sz w:val="24"/>
          <w:szCs w:val="24"/>
        </w:rPr>
        <w:t xml:space="preserve"> courses. Below are the number of responses by subject area.</w:t>
      </w:r>
    </w:p>
    <w:p w14:paraId="5E1C15E2" w14:textId="76807436" w:rsidR="00A012CA" w:rsidRDefault="00A012CA" w:rsidP="00124E29">
      <w:pPr>
        <w:spacing w:after="0"/>
        <w:rPr>
          <w:sz w:val="24"/>
          <w:szCs w:val="24"/>
        </w:rPr>
      </w:pPr>
    </w:p>
    <w:p w14:paraId="38F73826" w14:textId="16602074" w:rsidR="00A012CA" w:rsidRDefault="00950F00" w:rsidP="00A012CA">
      <w:pPr>
        <w:spacing w:after="0"/>
        <w:jc w:val="center"/>
        <w:rPr>
          <w:sz w:val="24"/>
          <w:szCs w:val="24"/>
        </w:rPr>
      </w:pPr>
      <w:r w:rsidRPr="00950F00">
        <w:drawing>
          <wp:inline distT="0" distB="0" distL="0" distR="0" wp14:anchorId="4266B27F" wp14:editId="1A3C4CEF">
            <wp:extent cx="1463040" cy="147891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F74B" w14:textId="03232496" w:rsidR="00A012CA" w:rsidRDefault="00A012CA" w:rsidP="00575F0F">
      <w:pPr>
        <w:spacing w:after="0"/>
        <w:rPr>
          <w:sz w:val="24"/>
          <w:szCs w:val="24"/>
        </w:rPr>
      </w:pPr>
    </w:p>
    <w:p w14:paraId="65C292BE" w14:textId="491BE3D8" w:rsidR="00575F0F" w:rsidRDefault="00575F0F" w:rsidP="00575F0F">
      <w:pPr>
        <w:spacing w:after="0"/>
        <w:rPr>
          <w:b/>
          <w:sz w:val="24"/>
          <w:szCs w:val="24"/>
        </w:rPr>
      </w:pPr>
    </w:p>
    <w:p w14:paraId="4E00A50B" w14:textId="77777777" w:rsidR="00575F0F" w:rsidRDefault="00575F0F" w:rsidP="00575F0F">
      <w:pPr>
        <w:spacing w:after="0"/>
        <w:rPr>
          <w:b/>
          <w:sz w:val="24"/>
          <w:szCs w:val="24"/>
        </w:rPr>
      </w:pPr>
    </w:p>
    <w:p w14:paraId="763F3D18" w14:textId="2EFAC775" w:rsidR="00A012CA" w:rsidRPr="00575F0F" w:rsidRDefault="00575F0F" w:rsidP="00575F0F">
      <w:pPr>
        <w:spacing w:after="0"/>
        <w:rPr>
          <w:b/>
          <w:sz w:val="24"/>
          <w:szCs w:val="24"/>
        </w:rPr>
      </w:pPr>
      <w:r w:rsidRPr="00575F0F">
        <w:rPr>
          <w:b/>
          <w:sz w:val="24"/>
          <w:szCs w:val="24"/>
        </w:rPr>
        <w:t>OVERALL RESULTS</w:t>
      </w:r>
    </w:p>
    <w:p w14:paraId="7BAF52D3" w14:textId="7D98E238" w:rsidR="00575F0F" w:rsidRDefault="00575F0F" w:rsidP="00575F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average transparency scale score for the entire population is </w:t>
      </w:r>
      <w:r w:rsidRPr="008E567F">
        <w:rPr>
          <w:b/>
          <w:sz w:val="24"/>
          <w:szCs w:val="24"/>
        </w:rPr>
        <w:t>3.</w:t>
      </w:r>
      <w:r w:rsidR="009E7492">
        <w:rPr>
          <w:b/>
          <w:sz w:val="24"/>
          <w:szCs w:val="24"/>
        </w:rPr>
        <w:t>55</w:t>
      </w:r>
      <w:r w:rsidR="008E567F">
        <w:rPr>
          <w:sz w:val="24"/>
          <w:szCs w:val="24"/>
        </w:rPr>
        <w:t>,</w:t>
      </w:r>
      <w:r>
        <w:rPr>
          <w:sz w:val="24"/>
          <w:szCs w:val="24"/>
        </w:rPr>
        <w:t xml:space="preserve"> between ‘Often’ and ‘Always.’ Distributions for the individual statements, as well as basic demographics, can be found at</w:t>
      </w:r>
      <w:r w:rsidR="00CE23EA">
        <w:rPr>
          <w:sz w:val="24"/>
          <w:szCs w:val="24"/>
        </w:rPr>
        <w:t xml:space="preserve"> </w:t>
      </w:r>
      <w:hyperlink r:id="rId12" w:history="1">
        <w:r w:rsidR="00CE23EA" w:rsidRPr="00CE23EA">
          <w:rPr>
            <w:rStyle w:val="Hyperlink"/>
            <w:sz w:val="24"/>
            <w:szCs w:val="24"/>
          </w:rPr>
          <w:t>https://www.surveymonkey.com/stories/SM-_2Bl_2BHc7UL2V5K4abD01uejg_3D_3D/</w:t>
        </w:r>
      </w:hyperlink>
    </w:p>
    <w:p w14:paraId="4F688E2F" w14:textId="79236F12" w:rsidR="00575F0F" w:rsidRDefault="00575F0F" w:rsidP="00575F0F">
      <w:pPr>
        <w:spacing w:after="0"/>
        <w:rPr>
          <w:sz w:val="24"/>
          <w:szCs w:val="24"/>
        </w:rPr>
      </w:pPr>
    </w:p>
    <w:p w14:paraId="5F69091D" w14:textId="00DC3504" w:rsidR="0094091A" w:rsidRDefault="009409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7C75DB" w14:textId="77777777" w:rsidR="0094091A" w:rsidRPr="001D6F83" w:rsidRDefault="0094091A" w:rsidP="0094091A">
      <w:pPr>
        <w:spacing w:after="0"/>
        <w:rPr>
          <w:b/>
          <w:sz w:val="24"/>
          <w:szCs w:val="24"/>
        </w:rPr>
      </w:pPr>
      <w:r w:rsidRPr="001D6F83">
        <w:rPr>
          <w:b/>
          <w:sz w:val="24"/>
          <w:szCs w:val="24"/>
        </w:rPr>
        <w:lastRenderedPageBreak/>
        <w:t>SUBJECT AND COURSE SCORES</w:t>
      </w:r>
    </w:p>
    <w:p w14:paraId="1AEA7AF9" w14:textId="1BB21A2D" w:rsidR="00575F0F" w:rsidRDefault="0094091A" w:rsidP="0094091A">
      <w:pPr>
        <w:spacing w:after="0"/>
        <w:rPr>
          <w:sz w:val="24"/>
          <w:szCs w:val="24"/>
        </w:rPr>
      </w:pPr>
      <w:r>
        <w:rPr>
          <w:sz w:val="24"/>
          <w:szCs w:val="24"/>
        </w:rPr>
        <w:t>Below are the average transparency scale scores by subject (COMM, ENGL, etc.) and course (COMM2025, ENGL1010, etc.) for those subjects and courses that have a minimum of 10 respondents.</w:t>
      </w:r>
    </w:p>
    <w:p w14:paraId="1AA2F07D" w14:textId="3F29AE9E" w:rsidR="0094091A" w:rsidRDefault="0094091A" w:rsidP="0094091A">
      <w:pPr>
        <w:spacing w:after="0"/>
        <w:rPr>
          <w:sz w:val="24"/>
          <w:szCs w:val="24"/>
        </w:rPr>
      </w:pPr>
    </w:p>
    <w:p w14:paraId="3D1CC52E" w14:textId="24489223" w:rsidR="00220367" w:rsidRDefault="00EA2AF5" w:rsidP="0094091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9159F5" wp14:editId="2C00584F">
            <wp:extent cx="5974715" cy="33223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51C10" w14:textId="4ADCDD75" w:rsidR="0094091A" w:rsidRDefault="0094091A" w:rsidP="0094091A">
      <w:pPr>
        <w:spacing w:after="0"/>
        <w:rPr>
          <w:noProof/>
          <w:sz w:val="24"/>
          <w:szCs w:val="24"/>
        </w:rPr>
      </w:pPr>
    </w:p>
    <w:p w14:paraId="1628BED4" w14:textId="42A655F0" w:rsidR="00BB6C84" w:rsidRDefault="00EA2AF5" w:rsidP="0094091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D9E209" wp14:editId="6FEBC30A">
            <wp:extent cx="5864860" cy="33407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0D813" w14:textId="17B61168" w:rsidR="0094091A" w:rsidRPr="0094091A" w:rsidRDefault="0094091A" w:rsidP="0094091A">
      <w:pPr>
        <w:rPr>
          <w:sz w:val="24"/>
          <w:szCs w:val="24"/>
        </w:rPr>
      </w:pPr>
    </w:p>
    <w:sectPr w:rsidR="0094091A" w:rsidRPr="0094091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7D5B" w14:textId="77777777" w:rsidR="00472463" w:rsidRDefault="00472463" w:rsidP="00472463">
      <w:pPr>
        <w:spacing w:after="0" w:line="240" w:lineRule="auto"/>
      </w:pPr>
      <w:r>
        <w:separator/>
      </w:r>
    </w:p>
  </w:endnote>
  <w:endnote w:type="continuationSeparator" w:id="0">
    <w:p w14:paraId="38774DA1" w14:textId="77777777" w:rsidR="00472463" w:rsidRDefault="00472463" w:rsidP="0047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CC1E" w14:textId="608E5075" w:rsidR="00472463" w:rsidRPr="00472463" w:rsidRDefault="00472463">
    <w:pPr>
      <w:pStyle w:val="Footer"/>
      <w:rPr>
        <w:sz w:val="18"/>
      </w:rPr>
    </w:pPr>
    <w:r w:rsidRPr="00472463">
      <w:rPr>
        <w:sz w:val="18"/>
      </w:rPr>
      <w:t>Nashville State Community College</w:t>
    </w:r>
  </w:p>
  <w:p w14:paraId="51D99CE7" w14:textId="7B5F65F8" w:rsidR="00472463" w:rsidRPr="00472463" w:rsidRDefault="00664C65">
    <w:pPr>
      <w:pStyle w:val="Footer"/>
      <w:rPr>
        <w:sz w:val="18"/>
      </w:rPr>
    </w:pPr>
    <w:r>
      <w:rPr>
        <w:sz w:val="18"/>
      </w:rPr>
      <w:t xml:space="preserve">Office of </w:t>
    </w:r>
    <w:r w:rsidR="00472463" w:rsidRPr="00472463">
      <w:rPr>
        <w:sz w:val="18"/>
      </w:rPr>
      <w:t xml:space="preserve">Planning &amp; </w:t>
    </w:r>
    <w:r>
      <w:rPr>
        <w:sz w:val="18"/>
      </w:rPr>
      <w:t>Research</w:t>
    </w:r>
    <w:r w:rsidR="00472463" w:rsidRPr="00472463">
      <w:rPr>
        <w:sz w:val="18"/>
      </w:rPr>
      <w:ptab w:relativeTo="margin" w:alignment="center" w:leader="none"/>
    </w:r>
    <w:r w:rsidR="00472463" w:rsidRPr="00472463">
      <w:rPr>
        <w:sz w:val="18"/>
      </w:rPr>
      <w:ptab w:relativeTo="margin" w:alignment="right" w:leader="none"/>
    </w:r>
    <w:r w:rsidR="00472463" w:rsidRPr="00472463">
      <w:rPr>
        <w:sz w:val="18"/>
      </w:rPr>
      <w:fldChar w:fldCharType="begin"/>
    </w:r>
    <w:r w:rsidR="00472463" w:rsidRPr="00472463">
      <w:rPr>
        <w:sz w:val="18"/>
      </w:rPr>
      <w:instrText xml:space="preserve"> PAGE   \* MERGEFORMAT </w:instrText>
    </w:r>
    <w:r w:rsidR="00472463" w:rsidRPr="00472463">
      <w:rPr>
        <w:sz w:val="18"/>
      </w:rPr>
      <w:fldChar w:fldCharType="separate"/>
    </w:r>
    <w:r w:rsidR="00472463" w:rsidRPr="00472463">
      <w:rPr>
        <w:noProof/>
        <w:sz w:val="18"/>
      </w:rPr>
      <w:t>1</w:t>
    </w:r>
    <w:r w:rsidR="00472463" w:rsidRPr="00472463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D12" w14:textId="77777777" w:rsidR="00472463" w:rsidRDefault="00472463" w:rsidP="00472463">
      <w:pPr>
        <w:spacing w:after="0" w:line="240" w:lineRule="auto"/>
      </w:pPr>
      <w:r>
        <w:separator/>
      </w:r>
    </w:p>
  </w:footnote>
  <w:footnote w:type="continuationSeparator" w:id="0">
    <w:p w14:paraId="2B45F998" w14:textId="77777777" w:rsidR="00472463" w:rsidRDefault="00472463" w:rsidP="0047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6C78"/>
    <w:multiLevelType w:val="hybridMultilevel"/>
    <w:tmpl w:val="2216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9"/>
    <w:rsid w:val="0001556F"/>
    <w:rsid w:val="00024FCA"/>
    <w:rsid w:val="000C6587"/>
    <w:rsid w:val="000E6B78"/>
    <w:rsid w:val="00124E29"/>
    <w:rsid w:val="0013204B"/>
    <w:rsid w:val="001C4984"/>
    <w:rsid w:val="001E1B58"/>
    <w:rsid w:val="001F13C7"/>
    <w:rsid w:val="00220367"/>
    <w:rsid w:val="002B5B43"/>
    <w:rsid w:val="00316875"/>
    <w:rsid w:val="003209AE"/>
    <w:rsid w:val="00472463"/>
    <w:rsid w:val="00530090"/>
    <w:rsid w:val="00575F0F"/>
    <w:rsid w:val="00664C65"/>
    <w:rsid w:val="006A7298"/>
    <w:rsid w:val="006C121A"/>
    <w:rsid w:val="0083601A"/>
    <w:rsid w:val="008D6435"/>
    <w:rsid w:val="008E0526"/>
    <w:rsid w:val="008E567F"/>
    <w:rsid w:val="0094091A"/>
    <w:rsid w:val="00950F00"/>
    <w:rsid w:val="009E7492"/>
    <w:rsid w:val="00A012CA"/>
    <w:rsid w:val="00AB4431"/>
    <w:rsid w:val="00AD590D"/>
    <w:rsid w:val="00B24EDC"/>
    <w:rsid w:val="00BB6C84"/>
    <w:rsid w:val="00C87DF9"/>
    <w:rsid w:val="00CE23EA"/>
    <w:rsid w:val="00D215C9"/>
    <w:rsid w:val="00DD2D59"/>
    <w:rsid w:val="00DE70A9"/>
    <w:rsid w:val="00E747CE"/>
    <w:rsid w:val="00EA2AF5"/>
    <w:rsid w:val="00EF1E51"/>
    <w:rsid w:val="00F17CC8"/>
    <w:rsid w:val="00F26932"/>
    <w:rsid w:val="00FC261D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0557D4"/>
  <w15:chartTrackingRefBased/>
  <w15:docId w15:val="{6E8DD608-9556-4CEB-9B29-44F179C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463"/>
  </w:style>
  <w:style w:type="paragraph" w:styleId="Footer">
    <w:name w:val="footer"/>
    <w:basedOn w:val="Normal"/>
    <w:link w:val="FooterChar"/>
    <w:uiPriority w:val="99"/>
    <w:unhideWhenUsed/>
    <w:rsid w:val="0047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463"/>
  </w:style>
  <w:style w:type="character" w:styleId="FollowedHyperlink">
    <w:name w:val="FollowedHyperlink"/>
    <w:basedOn w:val="DefaultParagraphFont"/>
    <w:uiPriority w:val="99"/>
    <w:semiHidden/>
    <w:unhideWhenUsed/>
    <w:rsid w:val="000E6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stories/SM-_2Bl_2BHc7UL2V5K4abD01uejg_3D_3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3CFA9411F3B4F9A948A4C11AEE7A6" ma:contentTypeVersion="14" ma:contentTypeDescription="Create a new document." ma:contentTypeScope="" ma:versionID="480e3c5e5dedeb532e78a8eab95ac554">
  <xsd:schema xmlns:xsd="http://www.w3.org/2001/XMLSchema" xmlns:xs="http://www.w3.org/2001/XMLSchema" xmlns:p="http://schemas.microsoft.com/office/2006/metadata/properties" xmlns:ns3="840a9af7-8937-4d6f-adc5-c15c7a4a37e1" xmlns:ns4="9f461132-29a8-44a0-85a0-0d8973146ee6" targetNamespace="http://schemas.microsoft.com/office/2006/metadata/properties" ma:root="true" ma:fieldsID="c21ceef349c0841ba51686a28fe85c1b" ns3:_="" ns4:_="">
    <xsd:import namespace="840a9af7-8937-4d6f-adc5-c15c7a4a37e1"/>
    <xsd:import namespace="9f461132-29a8-44a0-85a0-0d8973146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9af7-8937-4d6f-adc5-c15c7a4a3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1132-29a8-44a0-85a0-0d8973146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4F9F-0DC1-460C-B965-33C19CE82C47}">
  <ds:schemaRefs>
    <ds:schemaRef ds:uri="http://schemas.microsoft.com/office/infopath/2007/PartnerControls"/>
    <ds:schemaRef ds:uri="http://schemas.microsoft.com/office/2006/metadata/properties"/>
    <ds:schemaRef ds:uri="840a9af7-8937-4d6f-adc5-c15c7a4a37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9f461132-29a8-44a0-85a0-0d8973146ee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FA03FE-E1F6-4BAF-86E7-6743D7AD9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96CE0-F4E6-4B0A-BC68-806ABCB6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9af7-8937-4d6f-adc5-c15c7a4a37e1"/>
    <ds:schemaRef ds:uri="9f461132-29a8-44a0-85a0-0d8973146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Charles</dc:creator>
  <cp:keywords/>
  <dc:description/>
  <cp:lastModifiedBy>Clark, Charles</cp:lastModifiedBy>
  <cp:revision>28</cp:revision>
  <dcterms:created xsi:type="dcterms:W3CDTF">2023-01-11T16:34:00Z</dcterms:created>
  <dcterms:modified xsi:type="dcterms:W3CDTF">2023-06-07T15:17:00Z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0x010100A053CFA9411F3B4F9A948A4C11AEE7A6</vt:lpwstr>
  </property>
  <property fmtid="{D5CDD505-2E9C-101B-9397-08002B2CF9AE}" pid="3" name="MSIP_Label_6e5dc403-97f8-4ccc-852c-fd9e3282210b_Enabled">
    <vt:lpwstr>true</vt:lpwstr>
  </property>
  <property fmtid="{D5CDD505-2E9C-101B-9397-08002B2CF9AE}" pid="4" name="MSIP_Label_6e5dc403-97f8-4ccc-852c-fd9e3282210b_SetDate">
    <vt:lpwstr>2023-01-11T16:34:44Z</vt:lpwstr>
  </property>
  <property fmtid="{D5CDD505-2E9C-101B-9397-08002B2CF9AE}" pid="5" name="MSIP_Label_6e5dc403-97f8-4ccc-852c-fd9e3282210b_Method">
    <vt:lpwstr>Standard</vt:lpwstr>
  </property>
  <property fmtid="{D5CDD505-2E9C-101B-9397-08002B2CF9AE}" pid="6" name="MSIP_Label_6e5dc403-97f8-4ccc-852c-fd9e3282210b_Name">
    <vt:lpwstr>defa4170-0d19-0005-0004-bc88714345d2</vt:lpwstr>
  </property>
  <property fmtid="{D5CDD505-2E9C-101B-9397-08002B2CF9AE}" pid="7" name="MSIP_Label_6e5dc403-97f8-4ccc-852c-fd9e3282210b_SiteId">
    <vt:lpwstr>0c0cbc16-b1f4-4002-a28b-ee967dc0a2b7</vt:lpwstr>
  </property>
  <property fmtid="{D5CDD505-2E9C-101B-9397-08002B2CF9AE}" pid="8" name="MSIP_Label_6e5dc403-97f8-4ccc-852c-fd9e3282210b_ActionId">
    <vt:lpwstr>6374cf56-1dac-401c-9ba2-220f5efd4610</vt:lpwstr>
  </property>
  <property fmtid="{D5CDD505-2E9C-101B-9397-08002B2CF9AE}" pid="9" name="MSIP_Label_6e5dc403-97f8-4ccc-852c-fd9e3282210b_ContentBits">
    <vt:lpwstr>0</vt:lpwstr>
  </property>
</Properties>
</file>